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31" w:rsidRPr="003E7407" w:rsidRDefault="004E7231" w:rsidP="003E7407">
      <w:pPr>
        <w:spacing w:after="0" w:line="240" w:lineRule="auto"/>
        <w:jc w:val="center"/>
        <w:rPr>
          <w:rFonts w:ascii="Times New Roman" w:hAnsi="Times New Roman" w:cs="Times New Roman"/>
          <w:sz w:val="28"/>
          <w:szCs w:val="28"/>
          <w:lang w:val="uk-UA"/>
        </w:rPr>
      </w:pPr>
      <w:r w:rsidRPr="003E7407">
        <w:rPr>
          <w:rFonts w:ascii="Times New Roman" w:hAnsi="Times New Roman" w:cs="Times New Roman"/>
          <w:b/>
          <w:bCs/>
          <w:sz w:val="28"/>
          <w:szCs w:val="28"/>
          <w:lang w:val="uk-UA"/>
        </w:rPr>
        <w:t>ПОЯСНЮВАЛЬНА ЗАПИСКА</w:t>
      </w:r>
    </w:p>
    <w:p w:rsidR="004E7231" w:rsidRPr="003E7407" w:rsidRDefault="004E7231" w:rsidP="003E7407">
      <w:pPr>
        <w:widowControl w:val="0"/>
        <w:shd w:val="clear" w:color="auto" w:fill="FFFFFF"/>
        <w:autoSpaceDE w:val="0"/>
        <w:autoSpaceDN w:val="0"/>
        <w:adjustRightInd w:val="0"/>
        <w:spacing w:after="0" w:line="240" w:lineRule="auto"/>
        <w:ind w:left="540" w:right="-186" w:firstLine="27"/>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Національно-культурне відродження України передбачає формування національної самосвідомості, творчого мислення особистості.  Робота в гуртку «Казкова скульптура» тісно пов’язана з українським народним мистецтвом,  здійснюється через виховання у дітей патріотизму, поваги до народних звичаїв,</w:t>
      </w:r>
      <w:r w:rsidRPr="003E7407">
        <w:rPr>
          <w:rFonts w:ascii="Times New Roman" w:hAnsi="Times New Roman" w:cs="Times New Roman"/>
          <w:sz w:val="28"/>
          <w:szCs w:val="28"/>
        </w:rPr>
        <w:t xml:space="preserve"> </w:t>
      </w:r>
      <w:r w:rsidRPr="003E7407">
        <w:rPr>
          <w:rFonts w:ascii="Times New Roman" w:hAnsi="Times New Roman" w:cs="Times New Roman"/>
          <w:sz w:val="28"/>
          <w:szCs w:val="28"/>
          <w:lang w:val="uk-UA"/>
        </w:rPr>
        <w:t xml:space="preserve">традицій, національних цінностей українського народу, а також інших націй і народів. </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w:t>
      </w:r>
      <w:proofErr w:type="spellStart"/>
      <w:r w:rsidRPr="003E7407">
        <w:rPr>
          <w:rFonts w:ascii="Times New Roman" w:hAnsi="Times New Roman" w:cs="Times New Roman"/>
          <w:sz w:val="28"/>
          <w:szCs w:val="28"/>
        </w:rPr>
        <w:t>Ліплення</w:t>
      </w:r>
      <w:proofErr w:type="spellEnd"/>
      <w:r w:rsidRPr="003E7407">
        <w:rPr>
          <w:rFonts w:ascii="Times New Roman" w:hAnsi="Times New Roman" w:cs="Times New Roman"/>
          <w:sz w:val="28"/>
          <w:szCs w:val="28"/>
        </w:rPr>
        <w:t xml:space="preserve"> – один </w:t>
      </w:r>
      <w:proofErr w:type="spellStart"/>
      <w:r w:rsidRPr="003E7407">
        <w:rPr>
          <w:rFonts w:ascii="Times New Roman" w:hAnsi="Times New Roman" w:cs="Times New Roman"/>
          <w:sz w:val="28"/>
          <w:szCs w:val="28"/>
        </w:rPr>
        <w:t>з</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видів</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образотворчого</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мистецтва</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створення</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скульптури</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з</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м'яких</w:t>
      </w:r>
      <w:proofErr w:type="spellEnd"/>
      <w:r w:rsidRPr="003E7407">
        <w:rPr>
          <w:rFonts w:ascii="Times New Roman" w:hAnsi="Times New Roman" w:cs="Times New Roman"/>
          <w:sz w:val="28"/>
          <w:szCs w:val="28"/>
        </w:rPr>
        <w:t xml:space="preserve"> </w:t>
      </w:r>
      <w:hyperlink r:id="rId5" w:tooltip="Матеріали" w:history="1">
        <w:r w:rsidRPr="003E7407">
          <w:rPr>
            <w:rStyle w:val="af"/>
            <w:rFonts w:ascii="Times New Roman" w:hAnsi="Times New Roman" w:cs="Times New Roman"/>
            <w:color w:val="auto"/>
            <w:sz w:val="28"/>
            <w:szCs w:val="28"/>
            <w:u w:val="none"/>
            <w:lang w:val="uk-UA"/>
          </w:rPr>
          <w:t>матеріалів</w:t>
        </w:r>
      </w:hyperlink>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Заняття</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з</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ліплення</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сприяють</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формуванню</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розумових</w:t>
      </w:r>
      <w:proofErr w:type="spellEnd"/>
      <w:r w:rsidRPr="003E7407">
        <w:rPr>
          <w:rFonts w:ascii="Times New Roman" w:hAnsi="Times New Roman" w:cs="Times New Roman"/>
          <w:sz w:val="28"/>
          <w:szCs w:val="28"/>
        </w:rPr>
        <w:t xml:space="preserve"> </w:t>
      </w:r>
      <w:hyperlink r:id="rId6" w:tooltip="Здібності" w:history="1">
        <w:r w:rsidRPr="003E7407">
          <w:rPr>
            <w:rStyle w:val="af"/>
            <w:rFonts w:ascii="Times New Roman" w:hAnsi="Times New Roman" w:cs="Times New Roman"/>
            <w:color w:val="auto"/>
            <w:sz w:val="28"/>
            <w:szCs w:val="28"/>
            <w:u w:val="none"/>
            <w:lang w:val="uk-UA"/>
          </w:rPr>
          <w:t>здібностей</w:t>
        </w:r>
      </w:hyperlink>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дітей</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розширюють</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їх</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художній</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кругозі</w:t>
      </w:r>
      <w:proofErr w:type="gramStart"/>
      <w:r w:rsidRPr="003E7407">
        <w:rPr>
          <w:rFonts w:ascii="Times New Roman" w:hAnsi="Times New Roman" w:cs="Times New Roman"/>
          <w:sz w:val="28"/>
          <w:szCs w:val="28"/>
        </w:rPr>
        <w:t>р</w:t>
      </w:r>
      <w:proofErr w:type="spellEnd"/>
      <w:proofErr w:type="gram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сприяють</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формуванню</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творчого</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ставлення</w:t>
      </w:r>
      <w:proofErr w:type="spellEnd"/>
      <w:r w:rsidRPr="003E7407">
        <w:rPr>
          <w:rFonts w:ascii="Times New Roman" w:hAnsi="Times New Roman" w:cs="Times New Roman"/>
          <w:sz w:val="28"/>
          <w:szCs w:val="28"/>
        </w:rPr>
        <w:t xml:space="preserve"> до </w:t>
      </w:r>
      <w:proofErr w:type="spellStart"/>
      <w:r w:rsidRPr="003E7407">
        <w:rPr>
          <w:rFonts w:ascii="Times New Roman" w:hAnsi="Times New Roman" w:cs="Times New Roman"/>
          <w:sz w:val="28"/>
          <w:szCs w:val="28"/>
        </w:rPr>
        <w:t>навколишнього</w:t>
      </w:r>
      <w:proofErr w:type="spellEnd"/>
      <w:r w:rsidRPr="003E7407">
        <w:rPr>
          <w:rFonts w:ascii="Times New Roman" w:hAnsi="Times New Roman" w:cs="Times New Roman"/>
          <w:sz w:val="28"/>
          <w:szCs w:val="28"/>
        </w:rPr>
        <w:t xml:space="preserve"> </w:t>
      </w:r>
      <w:proofErr w:type="spellStart"/>
      <w:r w:rsidRPr="003E7407">
        <w:rPr>
          <w:rFonts w:ascii="Times New Roman" w:hAnsi="Times New Roman" w:cs="Times New Roman"/>
          <w:sz w:val="28"/>
          <w:szCs w:val="28"/>
        </w:rPr>
        <w:t>світу</w:t>
      </w:r>
      <w:proofErr w:type="spellEnd"/>
      <w:r w:rsidRPr="003E7407">
        <w:rPr>
          <w:rFonts w:ascii="Times New Roman" w:hAnsi="Times New Roman" w:cs="Times New Roman"/>
          <w:sz w:val="28"/>
          <w:szCs w:val="28"/>
          <w:lang w:val="uk-UA"/>
        </w:rPr>
        <w:t xml:space="preserve">.                                                             </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Новизна навчальної програми полягає у використанні нового методу - </w:t>
      </w:r>
      <w:proofErr w:type="spellStart"/>
      <w:r w:rsidRPr="003E7407">
        <w:rPr>
          <w:rFonts w:ascii="Times New Roman" w:hAnsi="Times New Roman" w:cs="Times New Roman"/>
          <w:sz w:val="28"/>
          <w:szCs w:val="28"/>
          <w:lang w:val="uk-UA"/>
        </w:rPr>
        <w:t>казкотерапії</w:t>
      </w:r>
      <w:proofErr w:type="spellEnd"/>
      <w:r w:rsidRPr="003E7407">
        <w:rPr>
          <w:rFonts w:ascii="Times New Roman" w:hAnsi="Times New Roman" w:cs="Times New Roman"/>
          <w:sz w:val="28"/>
          <w:szCs w:val="28"/>
          <w:lang w:val="uk-UA"/>
        </w:rPr>
        <w:t>, для інтеграції особистості, розвитку її творчих здібностей, удосконалення взаємодії з навколишнім середовищем.</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  </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b/>
          <w:bCs/>
          <w:sz w:val="28"/>
          <w:szCs w:val="28"/>
          <w:lang w:val="uk-UA"/>
        </w:rPr>
        <w:t xml:space="preserve">     Метою навчальної програми</w:t>
      </w:r>
      <w:r w:rsidRPr="003E7407">
        <w:rPr>
          <w:rFonts w:ascii="Times New Roman" w:hAnsi="Times New Roman" w:cs="Times New Roman"/>
          <w:sz w:val="28"/>
          <w:szCs w:val="28"/>
          <w:lang w:val="uk-UA"/>
        </w:rPr>
        <w:t xml:space="preserve"> є створення умов для творчого розвитку  гуртківців засобами скульптури малих форм та виготовлення декоративних композицій</w:t>
      </w:r>
      <w:r w:rsidRPr="003E7407">
        <w:rPr>
          <w:rFonts w:ascii="Times New Roman" w:hAnsi="Times New Roman" w:cs="Times New Roman"/>
          <w:sz w:val="28"/>
          <w:szCs w:val="28"/>
        </w:rPr>
        <w:t>.</w:t>
      </w:r>
      <w:r w:rsidRPr="003E7407">
        <w:rPr>
          <w:rFonts w:ascii="Times New Roman" w:hAnsi="Times New Roman" w:cs="Times New Roman"/>
          <w:sz w:val="28"/>
          <w:szCs w:val="28"/>
          <w:lang w:val="uk-UA"/>
        </w:rPr>
        <w:t xml:space="preserve">  </w:t>
      </w:r>
      <w:r w:rsidRPr="003E7407">
        <w:rPr>
          <w:rFonts w:ascii="Times New Roman" w:hAnsi="Times New Roman" w:cs="Times New Roman"/>
          <w:b/>
          <w:bCs/>
          <w:sz w:val="28"/>
          <w:szCs w:val="28"/>
        </w:rPr>
        <w:tab/>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rPr>
        <w:t xml:space="preserve"> </w:t>
      </w:r>
      <w:r w:rsidRPr="003E7407">
        <w:rPr>
          <w:rFonts w:ascii="Times New Roman" w:hAnsi="Times New Roman" w:cs="Times New Roman"/>
          <w:b/>
          <w:bCs/>
          <w:sz w:val="28"/>
          <w:szCs w:val="28"/>
          <w:lang w:val="uk-UA"/>
        </w:rPr>
        <w:t xml:space="preserve">         </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Завдання навчальної програми:</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ознайомити з характерними особливостями мистецтва скульптури малих форм;</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ознайомити з основами пластичного вирішення у скульптурі;</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ознайомити з українськими народними ремеслами, традиціями, мистецтвом     виготовлення іграшок;</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навчити створювати малі скульптурні форми та різновиди рельєфів (барельєф, горельєф);</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навчити </w:t>
      </w:r>
      <w:proofErr w:type="spellStart"/>
      <w:r w:rsidRPr="003E7407">
        <w:rPr>
          <w:rFonts w:ascii="Times New Roman" w:hAnsi="Times New Roman" w:cs="Times New Roman"/>
          <w:sz w:val="28"/>
          <w:szCs w:val="28"/>
          <w:lang w:val="uk-UA"/>
        </w:rPr>
        <w:t>грунтувати</w:t>
      </w:r>
      <w:proofErr w:type="spellEnd"/>
      <w:r w:rsidRPr="003E7407">
        <w:rPr>
          <w:rFonts w:ascii="Times New Roman" w:hAnsi="Times New Roman" w:cs="Times New Roman"/>
          <w:sz w:val="28"/>
          <w:szCs w:val="28"/>
          <w:lang w:val="uk-UA"/>
        </w:rPr>
        <w:t xml:space="preserve"> та розфарбовувати рельєфні картини;</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формувати уміння ліпити різноманітні постановки, удосконалювати зображувальні засоби у скульптурі;</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розвивати творче мислення, зорову пам'ять, уяву, художні здібності;</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формувати естетичні смаки;</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   виховувати людяність та пошану до людей праці, народних майстрів; сприяти самореалізації дітей у соціумі засобами </w:t>
      </w:r>
      <w:proofErr w:type="spellStart"/>
      <w:r w:rsidRPr="003E7407">
        <w:rPr>
          <w:rFonts w:ascii="Times New Roman" w:hAnsi="Times New Roman" w:cs="Times New Roman"/>
          <w:sz w:val="28"/>
          <w:szCs w:val="28"/>
          <w:lang w:val="uk-UA"/>
        </w:rPr>
        <w:t>казкотерапії</w:t>
      </w:r>
      <w:proofErr w:type="spellEnd"/>
      <w:r w:rsidRPr="003E7407">
        <w:rPr>
          <w:rFonts w:ascii="Times New Roman" w:hAnsi="Times New Roman" w:cs="Times New Roman"/>
          <w:sz w:val="28"/>
          <w:szCs w:val="28"/>
          <w:lang w:val="uk-UA"/>
        </w:rPr>
        <w:t>.</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В основу навчальної програми покладені авторські матеріали керівника гуртка та розділи програми студії образотворчого мистецтва.</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Програма пропонується для  роботи з дітьми від 5 до 10 років. Кількісний склад групи – 12-15 дітей. Заняття проводяться двічі на тиждень.                     У групах першого року навчання - 4 год., у групах другого року навчання - 6 год.   На опрацювання навчального матеріалу відводиться така кількість годин: початковий рівень (1-й рік) – 144 години, основний рівень (2-й рік)  – 216 годин.</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ab/>
        <w:t xml:space="preserve">  Основною формою навчання образотворчому мистецтву  дітей у групах початкового рівня є гра, під час якої відбувається поступовий перехід від </w:t>
      </w:r>
      <w:r w:rsidRPr="003E7407">
        <w:rPr>
          <w:rFonts w:ascii="Times New Roman" w:hAnsi="Times New Roman" w:cs="Times New Roman"/>
          <w:sz w:val="28"/>
          <w:szCs w:val="28"/>
          <w:lang w:val="uk-UA"/>
        </w:rPr>
        <w:lastRenderedPageBreak/>
        <w:t xml:space="preserve">простих до складних видів творчості, як у малюванні, так і в ліпленні. Програма гуртка містить теоретичну і практичну частини.   </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Протягом першого року навчання гуртківці знайомляться з характерними особливостями мистецтва скульптури малих форм, вчаться створювати рельєфні фігури персонажів казок на основі шаблонів, здобувають навички художньої творчості, поглиблюють уявлення про пропорції, виразність форм, застосовують прийоми ліплення. Гуртківці навчаються працювати з такими матеріалами як пластилін, тісто, глина, бісер. Пластилін легко піддається дитячій руці, але щоб скульптура або рельєф мали естетичний вигляд і довго зберігалися, застосовується </w:t>
      </w:r>
      <w:proofErr w:type="spellStart"/>
      <w:r w:rsidRPr="003E7407">
        <w:rPr>
          <w:rFonts w:ascii="Times New Roman" w:hAnsi="Times New Roman" w:cs="Times New Roman"/>
          <w:sz w:val="28"/>
          <w:szCs w:val="28"/>
          <w:lang w:val="uk-UA"/>
        </w:rPr>
        <w:t>грунтування</w:t>
      </w:r>
      <w:proofErr w:type="spellEnd"/>
      <w:r w:rsidRPr="003E7407">
        <w:rPr>
          <w:rFonts w:ascii="Times New Roman" w:hAnsi="Times New Roman" w:cs="Times New Roman"/>
          <w:sz w:val="28"/>
          <w:szCs w:val="28"/>
          <w:lang w:val="uk-UA"/>
        </w:rPr>
        <w:t xml:space="preserve"> і розфарбовування. Для занять ліпленням необхідно вміти виконувати ескізи робіт. Виконання малюнків кольоровими олівцями сприяє розвитку фантазії та творчої активності дітей.     </w:t>
      </w:r>
      <w:r w:rsidRPr="003E7407">
        <w:rPr>
          <w:rFonts w:ascii="Times New Roman" w:hAnsi="Times New Roman" w:cs="Times New Roman"/>
          <w:sz w:val="28"/>
          <w:szCs w:val="28"/>
          <w:lang w:val="uk-UA"/>
        </w:rPr>
        <w:tab/>
        <w:t>Протягом другого року навчання засвоюються набуті навички та вміння, поглиблюються знання дітей про ліплення та інші види декоративно-вжиткового мистецтва. Гуртківці виготовляють сувеніри, ліплять рельєфні картини, виготовляють картини способом накладання пластиліну на скло, вчаться оформляти картини власноруч. Ускладнюються такі види роботи, як ліплення з використанням каркасу. Гуртківці залучаються до розробки своїх власних моделей малих скульптурних форм, створюють свої власні рельєфи та об’ємні композиції, розфарбовують та лакують роботи власноруч. Головним досягненням навчання є виховання внутрішньої культури у дітей, розвиток творчої активності, навичок самооцінки та самоконтролю, пізнавального інтересу до історії та культури свого народу, виховання духовності. Гуртківці щороку беруть участь у обласних та Всеукраїнських конкурсах.</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Під час занять використовуються різноманітні методи навчання: словесні (бесіди, пояснення, вікторини, уявні подорожі), наочні (демонстрація зразків виробів, рельєфних фігур, таблиць, схем, ілюстрацій, виставки робіт), практичні (виготовлення об’ємних іграшок, рельєфних картин-ілюстрацій, розробка власних ескізів). Основними методами діагностики передбачуваних результатів є анкетування, опитування, родинні свята з демонстрацією власних робіт, виставки робіт у кабінеті, виставки декоративно-ужиткового мистецтва.</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Програма рекомендована для використання керівниками гуртків позашкільних навчальних закладів.</w:t>
      </w:r>
    </w:p>
    <w:p w:rsidR="004E7231" w:rsidRPr="003E7407" w:rsidRDefault="004E7231" w:rsidP="003E7407">
      <w:pPr>
        <w:spacing w:after="0" w:line="240" w:lineRule="auto"/>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4"/>
          <w:szCs w:val="24"/>
          <w:lang w:val="uk-UA"/>
        </w:rPr>
      </w:pPr>
      <w:r w:rsidRPr="003E7407">
        <w:rPr>
          <w:rFonts w:ascii="Times New Roman" w:hAnsi="Times New Roman" w:cs="Times New Roman"/>
          <w:b/>
          <w:bCs/>
          <w:sz w:val="24"/>
          <w:szCs w:val="24"/>
          <w:lang w:val="uk-UA"/>
        </w:rPr>
        <w:t>Початковий рівень, перший рік навчання</w:t>
      </w:r>
    </w:p>
    <w:p w:rsidR="004E7231" w:rsidRPr="003E7407" w:rsidRDefault="004E7231" w:rsidP="003E7407">
      <w:pPr>
        <w:spacing w:after="0" w:line="240" w:lineRule="auto"/>
        <w:jc w:val="center"/>
        <w:rPr>
          <w:rFonts w:ascii="Times New Roman" w:hAnsi="Times New Roman" w:cs="Times New Roman"/>
          <w:b/>
          <w:bCs/>
          <w:sz w:val="24"/>
          <w:szCs w:val="24"/>
          <w:lang w:val="uk-UA"/>
        </w:rPr>
      </w:pPr>
      <w:r w:rsidRPr="003E7407">
        <w:rPr>
          <w:rFonts w:ascii="Times New Roman" w:hAnsi="Times New Roman" w:cs="Times New Roman"/>
          <w:b/>
          <w:bCs/>
          <w:sz w:val="24"/>
          <w:szCs w:val="24"/>
          <w:lang w:val="uk-UA"/>
        </w:rPr>
        <w:t>НАВЧАЛЬНО-ТЕМАТИЧНИЙ ПЛАН</w:t>
      </w:r>
    </w:p>
    <w:tbl>
      <w:tblPr>
        <w:tblpPr w:leftFromText="180" w:rightFromText="180" w:vertAnchor="text" w:horzAnchor="margin" w:tblpX="828"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08"/>
        <w:gridCol w:w="1620"/>
        <w:gridCol w:w="1620"/>
        <w:gridCol w:w="1620"/>
      </w:tblGrid>
      <w:tr w:rsidR="004E7231" w:rsidRPr="003E7407" w:rsidTr="00853BFE">
        <w:tc>
          <w:tcPr>
            <w:tcW w:w="720" w:type="dxa"/>
            <w:vMerge w:val="restart"/>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c>
          <w:tcPr>
            <w:tcW w:w="3708" w:type="dxa"/>
            <w:vMerge w:val="restart"/>
          </w:tcPr>
          <w:p w:rsidR="004E7231" w:rsidRPr="003E7407" w:rsidRDefault="004E7231" w:rsidP="003E7407">
            <w:pPr>
              <w:spacing w:after="0" w:line="240" w:lineRule="auto"/>
              <w:jc w:val="center"/>
              <w:rPr>
                <w:rFonts w:ascii="Times New Roman" w:hAnsi="Times New Roman" w:cs="Times New Roman"/>
                <w:b/>
                <w:bCs/>
                <w:sz w:val="24"/>
                <w:szCs w:val="24"/>
                <w:lang w:val="uk-UA"/>
              </w:rPr>
            </w:pPr>
          </w:p>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РОЗДІЛ, ТЕМА</w:t>
            </w:r>
          </w:p>
        </w:tc>
        <w:tc>
          <w:tcPr>
            <w:tcW w:w="4860" w:type="dxa"/>
            <w:gridSpan w:val="3"/>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КІЛЬКІСТЬ ГОДИН</w:t>
            </w:r>
          </w:p>
        </w:tc>
      </w:tr>
      <w:tr w:rsidR="004E7231" w:rsidRPr="003E7407" w:rsidTr="00853BFE">
        <w:trPr>
          <w:trHeight w:val="662"/>
        </w:trPr>
        <w:tc>
          <w:tcPr>
            <w:tcW w:w="720" w:type="dxa"/>
            <w:vMerge/>
          </w:tcPr>
          <w:p w:rsidR="004E7231" w:rsidRPr="003E7407" w:rsidRDefault="004E7231" w:rsidP="003E7407">
            <w:pPr>
              <w:spacing w:after="0" w:line="240" w:lineRule="auto"/>
              <w:rPr>
                <w:rFonts w:ascii="Times New Roman" w:hAnsi="Times New Roman" w:cs="Times New Roman"/>
                <w:sz w:val="24"/>
                <w:szCs w:val="24"/>
                <w:lang w:val="uk-UA"/>
              </w:rPr>
            </w:pPr>
          </w:p>
        </w:tc>
        <w:tc>
          <w:tcPr>
            <w:tcW w:w="3708" w:type="dxa"/>
            <w:vMerge/>
          </w:tcPr>
          <w:p w:rsidR="004E7231" w:rsidRPr="003E7407" w:rsidRDefault="004E7231" w:rsidP="003E7407">
            <w:pPr>
              <w:spacing w:after="0" w:line="240" w:lineRule="auto"/>
              <w:rPr>
                <w:rFonts w:ascii="Times New Roman" w:hAnsi="Times New Roman" w:cs="Times New Roman"/>
                <w:sz w:val="24"/>
                <w:szCs w:val="24"/>
                <w:lang w:val="uk-UA"/>
              </w:rPr>
            </w:pP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Усього</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Теоретичні заняття</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Практичні заняття</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Вступне заняття</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r>
      <w:tr w:rsidR="004E7231" w:rsidRPr="003E7407" w:rsidTr="00853BFE">
        <w:trPr>
          <w:trHeight w:val="944"/>
        </w:trPr>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lastRenderedPageBreak/>
              <w:t>2</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Поняття про матеріали, інструменти та властивості пластиліну</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4</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Скульптура малих форм</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4</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4</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Композиції скульптури малих форм</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20</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20</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5</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Ліплення з натури</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20</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18</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6</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 xml:space="preserve">Ліплення по </w:t>
            </w:r>
            <w:proofErr w:type="spellStart"/>
            <w:r w:rsidRPr="003E7407">
              <w:rPr>
                <w:rFonts w:ascii="Times New Roman" w:hAnsi="Times New Roman" w:cs="Times New Roman"/>
                <w:sz w:val="24"/>
                <w:szCs w:val="24"/>
                <w:lang w:val="uk-UA"/>
              </w:rPr>
              <w:t>пам</w:t>
            </w:r>
            <w:proofErr w:type="spellEnd"/>
            <w:r w:rsidRPr="003E7407">
              <w:rPr>
                <w:rFonts w:ascii="Times New Roman" w:hAnsi="Times New Roman" w:cs="Times New Roman"/>
                <w:sz w:val="24"/>
                <w:szCs w:val="24"/>
              </w:rPr>
              <w:t>’</w:t>
            </w:r>
            <w:r w:rsidRPr="003E7407">
              <w:rPr>
                <w:rFonts w:ascii="Times New Roman" w:hAnsi="Times New Roman" w:cs="Times New Roman"/>
                <w:sz w:val="24"/>
                <w:szCs w:val="24"/>
                <w:lang w:val="uk-UA"/>
              </w:rPr>
              <w:t>яті і за спостереженням</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40</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38</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7</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Святкові іграшки, сувеніри та прикраси</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14</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12</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8</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Малюнок</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8</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6</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9</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Виготовлення рельєфних картин-ілюстрацій до казок</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16</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16</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10</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Бесіди з історії мистецтва</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11</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Екскурсії, свята, конкурси, виставки</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12</w:t>
            </w:r>
          </w:p>
        </w:tc>
      </w:tr>
      <w:tr w:rsidR="004E7231" w:rsidRPr="003E7407" w:rsidTr="00853BFE">
        <w:tc>
          <w:tcPr>
            <w:tcW w:w="7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12</w:t>
            </w:r>
          </w:p>
        </w:tc>
        <w:tc>
          <w:tcPr>
            <w:tcW w:w="3708"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Підсумкове заняття</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r>
      <w:tr w:rsidR="004E7231" w:rsidRPr="003E7407" w:rsidTr="00853BFE">
        <w:tc>
          <w:tcPr>
            <w:tcW w:w="4428" w:type="dxa"/>
            <w:gridSpan w:val="2"/>
          </w:tcPr>
          <w:p w:rsidR="004E7231" w:rsidRPr="003E7407" w:rsidRDefault="004E7231" w:rsidP="003E7407">
            <w:pPr>
              <w:spacing w:after="0" w:line="240" w:lineRule="auto"/>
              <w:jc w:val="center"/>
              <w:rPr>
                <w:rFonts w:ascii="Times New Roman" w:hAnsi="Times New Roman" w:cs="Times New Roman"/>
                <w:b/>
                <w:bCs/>
                <w:sz w:val="24"/>
                <w:szCs w:val="24"/>
                <w:lang w:val="uk-UA"/>
              </w:rPr>
            </w:pPr>
            <w:r w:rsidRPr="003E7407">
              <w:rPr>
                <w:rFonts w:ascii="Times New Roman" w:hAnsi="Times New Roman" w:cs="Times New Roman"/>
                <w:b/>
                <w:bCs/>
                <w:sz w:val="24"/>
                <w:szCs w:val="24"/>
                <w:lang w:val="uk-UA"/>
              </w:rPr>
              <w:t>Разом</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144</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16</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128</w:t>
            </w:r>
          </w:p>
        </w:tc>
      </w:tr>
    </w:tbl>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ЗМІСТ ПРОГРАМИ</w:t>
      </w:r>
    </w:p>
    <w:p w:rsidR="004E7231" w:rsidRPr="003E7407" w:rsidRDefault="004E7231" w:rsidP="003E7407">
      <w:pPr>
        <w:numPr>
          <w:ilvl w:val="0"/>
          <w:numId w:val="9"/>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 Вступне заняття – (2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Ознайомлення з планом роботи гуртка на навчальний рік. Правила поведінки в колективі. Загальний інструктаж з техніки безпеки. Демонстрація робіт, виготовлених гуртківцями.</w:t>
      </w:r>
    </w:p>
    <w:p w:rsidR="004E7231" w:rsidRPr="003E7407" w:rsidRDefault="004E7231" w:rsidP="003E7407">
      <w:pPr>
        <w:numPr>
          <w:ilvl w:val="0"/>
          <w:numId w:val="9"/>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Поняття про матеріали, інструменти та властивості пластиліну – (4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ab/>
        <w:t xml:space="preserve">Матеріали та інструменти, які використовуються на заняттях гуртка: однотонний пластилін для моделювання, кольоровий пластилін, скульптурний пластилін, акрилова емульсія для </w:t>
      </w:r>
      <w:proofErr w:type="spellStart"/>
      <w:r w:rsidRPr="003E7407">
        <w:rPr>
          <w:rFonts w:ascii="Times New Roman" w:hAnsi="Times New Roman" w:cs="Times New Roman"/>
          <w:sz w:val="28"/>
          <w:szCs w:val="28"/>
          <w:lang w:val="uk-UA"/>
        </w:rPr>
        <w:t>грунтування</w:t>
      </w:r>
      <w:proofErr w:type="spellEnd"/>
      <w:r w:rsidRPr="003E7407">
        <w:rPr>
          <w:rFonts w:ascii="Times New Roman" w:hAnsi="Times New Roman" w:cs="Times New Roman"/>
          <w:sz w:val="28"/>
          <w:szCs w:val="28"/>
          <w:lang w:val="uk-UA"/>
        </w:rPr>
        <w:t xml:space="preserve"> робіт, водорозчинний лак для покриття виробів, стеки, дощечки для ліплення, </w:t>
      </w:r>
      <w:proofErr w:type="spellStart"/>
      <w:r w:rsidRPr="003E7407">
        <w:rPr>
          <w:rFonts w:ascii="Times New Roman" w:hAnsi="Times New Roman" w:cs="Times New Roman"/>
          <w:sz w:val="28"/>
          <w:szCs w:val="28"/>
          <w:lang w:val="uk-UA"/>
        </w:rPr>
        <w:t>гуашеві</w:t>
      </w:r>
      <w:proofErr w:type="spellEnd"/>
      <w:r w:rsidRPr="003E7407">
        <w:rPr>
          <w:rFonts w:ascii="Times New Roman" w:hAnsi="Times New Roman" w:cs="Times New Roman"/>
          <w:sz w:val="28"/>
          <w:szCs w:val="28"/>
          <w:lang w:val="uk-UA"/>
        </w:rPr>
        <w:t xml:space="preserve"> та акрилові фарби, папір, олівці, пензлі. Властивості пластиліну в поєднанні з іншими матеріалами. </w:t>
      </w:r>
      <w:proofErr w:type="spellStart"/>
      <w:r w:rsidRPr="003E7407">
        <w:rPr>
          <w:rFonts w:ascii="Times New Roman" w:hAnsi="Times New Roman" w:cs="Times New Roman"/>
          <w:sz w:val="28"/>
          <w:szCs w:val="28"/>
          <w:lang w:val="uk-UA"/>
        </w:rPr>
        <w:t>Грунтування</w:t>
      </w:r>
      <w:proofErr w:type="spellEnd"/>
      <w:r w:rsidRPr="003E7407">
        <w:rPr>
          <w:rFonts w:ascii="Times New Roman" w:hAnsi="Times New Roman" w:cs="Times New Roman"/>
          <w:sz w:val="28"/>
          <w:szCs w:val="28"/>
          <w:lang w:val="uk-UA"/>
        </w:rPr>
        <w:t xml:space="preserve"> та лакування виробів.</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 xml:space="preserve">ліплення рельєфних фігур фруктів та овочів на основі шаблонів; </w:t>
      </w:r>
      <w:proofErr w:type="spellStart"/>
      <w:r w:rsidRPr="003E7407">
        <w:rPr>
          <w:rFonts w:ascii="Times New Roman" w:hAnsi="Times New Roman" w:cs="Times New Roman"/>
          <w:sz w:val="28"/>
          <w:szCs w:val="28"/>
          <w:lang w:val="uk-UA"/>
        </w:rPr>
        <w:t>грунтування</w:t>
      </w:r>
      <w:proofErr w:type="spellEnd"/>
      <w:r w:rsidRPr="003E7407">
        <w:rPr>
          <w:rFonts w:ascii="Times New Roman" w:hAnsi="Times New Roman" w:cs="Times New Roman"/>
          <w:sz w:val="28"/>
          <w:szCs w:val="28"/>
          <w:lang w:val="uk-UA"/>
        </w:rPr>
        <w:t>, розфарбовування  та лакування виробів.</w:t>
      </w:r>
    </w:p>
    <w:p w:rsidR="004E7231" w:rsidRPr="003E7407" w:rsidRDefault="004E7231" w:rsidP="003E7407">
      <w:pPr>
        <w:numPr>
          <w:ilvl w:val="0"/>
          <w:numId w:val="9"/>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Скульптура малих форм – (4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Загальні відомості про скульптуру малих форм. Коротка інформація із історії виникнення скульптури малих форм. Значення скульптури малих форм. Види скульптури. </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b/>
          <w:bCs/>
          <w:i/>
          <w:iCs/>
          <w:sz w:val="28"/>
          <w:szCs w:val="28"/>
          <w:lang w:val="uk-UA"/>
        </w:rPr>
        <w:t>Практична робота</w:t>
      </w:r>
      <w:r w:rsidRPr="003E7407">
        <w:rPr>
          <w:rFonts w:ascii="Times New Roman" w:hAnsi="Times New Roman" w:cs="Times New Roman"/>
          <w:b/>
          <w:bCs/>
          <w:i/>
          <w:iCs/>
          <w:sz w:val="28"/>
          <w:szCs w:val="28"/>
        </w:rPr>
        <w:t xml:space="preserve">: </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rPr>
        <w:t>в</w:t>
      </w:r>
      <w:proofErr w:type="spellStart"/>
      <w:r w:rsidRPr="003E7407">
        <w:rPr>
          <w:rFonts w:ascii="Times New Roman" w:hAnsi="Times New Roman" w:cs="Times New Roman"/>
          <w:sz w:val="28"/>
          <w:szCs w:val="28"/>
          <w:lang w:val="uk-UA"/>
        </w:rPr>
        <w:t>иготовлення</w:t>
      </w:r>
      <w:proofErr w:type="spellEnd"/>
      <w:r w:rsidRPr="003E7407">
        <w:rPr>
          <w:rFonts w:ascii="Times New Roman" w:hAnsi="Times New Roman" w:cs="Times New Roman"/>
          <w:sz w:val="28"/>
          <w:szCs w:val="28"/>
          <w:lang w:val="uk-UA"/>
        </w:rPr>
        <w:t xml:space="preserve"> найпростішого сувеніра.</w:t>
      </w:r>
    </w:p>
    <w:p w:rsidR="004E7231" w:rsidRPr="003E7407" w:rsidRDefault="004E7231" w:rsidP="003E7407">
      <w:pPr>
        <w:numPr>
          <w:ilvl w:val="0"/>
          <w:numId w:val="9"/>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Композиції скульптури малих форм – (20 год.)</w:t>
      </w:r>
    </w:p>
    <w:p w:rsidR="004E7231" w:rsidRPr="003E7407" w:rsidRDefault="003E7407"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w:t>
      </w:r>
      <w:r w:rsidR="004E7231" w:rsidRPr="003E7407">
        <w:rPr>
          <w:rFonts w:ascii="Times New Roman" w:hAnsi="Times New Roman" w:cs="Times New Roman"/>
          <w:sz w:val="28"/>
          <w:szCs w:val="28"/>
          <w:lang w:val="uk-UA"/>
        </w:rPr>
        <w:t xml:space="preserve">     </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lastRenderedPageBreak/>
        <w:t>Художній світ. Народне мистецтво Трипілля. Народна іграшка. Види іграшок. Саморобні дитячі іграшки. Сувеніри. Статуетка. Поєднання у композиції скульптур різних форм.</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b/>
          <w:bCs/>
          <w:i/>
          <w:iCs/>
          <w:sz w:val="28"/>
          <w:szCs w:val="28"/>
          <w:lang w:val="uk-UA"/>
        </w:rPr>
        <w:t xml:space="preserve"> Практична робота: </w:t>
      </w:r>
      <w:r w:rsidRPr="003E7407">
        <w:rPr>
          <w:rFonts w:ascii="Times New Roman" w:hAnsi="Times New Roman" w:cs="Times New Roman"/>
          <w:sz w:val="28"/>
          <w:szCs w:val="28"/>
          <w:lang w:val="uk-UA"/>
        </w:rPr>
        <w:t>ліплення тарілки з рельєфним орнаментом;</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 xml:space="preserve">декорування </w:t>
      </w:r>
      <w:proofErr w:type="spellStart"/>
      <w:r w:rsidRPr="003E7407">
        <w:rPr>
          <w:rFonts w:ascii="Times New Roman" w:hAnsi="Times New Roman" w:cs="Times New Roman"/>
          <w:sz w:val="28"/>
          <w:szCs w:val="28"/>
          <w:lang w:val="uk-UA"/>
        </w:rPr>
        <w:t>зліпленної</w:t>
      </w:r>
      <w:proofErr w:type="spellEnd"/>
      <w:r w:rsidRPr="003E7407">
        <w:rPr>
          <w:rFonts w:ascii="Times New Roman" w:hAnsi="Times New Roman" w:cs="Times New Roman"/>
          <w:sz w:val="28"/>
          <w:szCs w:val="28"/>
          <w:lang w:val="uk-UA"/>
        </w:rPr>
        <w:t xml:space="preserve"> роботи, </w:t>
      </w:r>
      <w:proofErr w:type="spellStart"/>
      <w:r w:rsidRPr="003E7407">
        <w:rPr>
          <w:rFonts w:ascii="Times New Roman" w:hAnsi="Times New Roman" w:cs="Times New Roman"/>
          <w:sz w:val="28"/>
          <w:szCs w:val="28"/>
          <w:lang w:val="uk-UA"/>
        </w:rPr>
        <w:t>грунтування</w:t>
      </w:r>
      <w:proofErr w:type="spellEnd"/>
      <w:r w:rsidRPr="003E7407">
        <w:rPr>
          <w:rFonts w:ascii="Times New Roman" w:hAnsi="Times New Roman" w:cs="Times New Roman"/>
          <w:sz w:val="28"/>
          <w:szCs w:val="28"/>
          <w:lang w:val="uk-UA"/>
        </w:rPr>
        <w:t>, розфарбовування, лакування;</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ліплення персонажів  казок (від простіших фігур до складніших);</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ліплення іграшок, у яких основною рисою є пластичні, художньо-естетичні фактори: ляльки, коники, баранці, птахи тощо;</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виготовлення іграшок за власним задумом;</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виготовлення сувеніра;</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виготовлення статуеток простих форм.</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numPr>
          <w:ilvl w:val="0"/>
          <w:numId w:val="9"/>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Ліплення з натури (20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Особливості підбору відповідних предметів для ліплення з натури. Перелік предметів: живі та бутафорні фрукти, посуд, предмети побуту.</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ліплення фруктів; посуду; предметів побуту; іграшок за зразками народних умільців України.</w:t>
      </w:r>
    </w:p>
    <w:p w:rsidR="004E7231" w:rsidRPr="003E7407" w:rsidRDefault="004E7231" w:rsidP="003E7407">
      <w:pPr>
        <w:spacing w:after="0" w:line="240" w:lineRule="auto"/>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       6.      Ліплення по </w:t>
      </w:r>
      <w:proofErr w:type="spellStart"/>
      <w:r w:rsidRPr="003E7407">
        <w:rPr>
          <w:rFonts w:ascii="Times New Roman" w:hAnsi="Times New Roman" w:cs="Times New Roman"/>
          <w:b/>
          <w:bCs/>
          <w:sz w:val="28"/>
          <w:szCs w:val="28"/>
          <w:lang w:val="uk-UA"/>
        </w:rPr>
        <w:t>пам</w:t>
      </w:r>
      <w:proofErr w:type="spellEnd"/>
      <w:r w:rsidRPr="003E7407">
        <w:rPr>
          <w:rFonts w:ascii="Times New Roman" w:hAnsi="Times New Roman" w:cs="Times New Roman"/>
          <w:b/>
          <w:bCs/>
          <w:sz w:val="28"/>
          <w:szCs w:val="28"/>
        </w:rPr>
        <w:t>’</w:t>
      </w:r>
      <w:r w:rsidRPr="003E7407">
        <w:rPr>
          <w:rFonts w:ascii="Times New Roman" w:hAnsi="Times New Roman" w:cs="Times New Roman"/>
          <w:b/>
          <w:bCs/>
          <w:sz w:val="28"/>
          <w:szCs w:val="28"/>
          <w:lang w:val="uk-UA"/>
        </w:rPr>
        <w:t>яті і за спостереженням (40 год.)</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 xml:space="preserve">Ліплення по </w:t>
      </w:r>
      <w:proofErr w:type="spellStart"/>
      <w:r w:rsidRPr="003E7407">
        <w:rPr>
          <w:rFonts w:ascii="Times New Roman" w:hAnsi="Times New Roman" w:cs="Times New Roman"/>
          <w:sz w:val="28"/>
          <w:szCs w:val="28"/>
          <w:lang w:val="uk-UA"/>
        </w:rPr>
        <w:t>пам’</w:t>
      </w:r>
      <w:r w:rsidRPr="003E7407">
        <w:rPr>
          <w:rFonts w:ascii="Times New Roman" w:hAnsi="Times New Roman" w:cs="Times New Roman"/>
          <w:sz w:val="28"/>
          <w:szCs w:val="28"/>
        </w:rPr>
        <w:t>яті</w:t>
      </w:r>
      <w:proofErr w:type="spellEnd"/>
      <w:r w:rsidRPr="003E7407">
        <w:rPr>
          <w:rFonts w:ascii="Times New Roman" w:hAnsi="Times New Roman" w:cs="Times New Roman"/>
          <w:sz w:val="28"/>
          <w:szCs w:val="28"/>
        </w:rPr>
        <w:t xml:space="preserve"> </w:t>
      </w:r>
      <w:r w:rsidRPr="003E7407">
        <w:rPr>
          <w:rFonts w:ascii="Times New Roman" w:hAnsi="Times New Roman" w:cs="Times New Roman"/>
          <w:sz w:val="28"/>
          <w:szCs w:val="28"/>
          <w:lang w:val="uk-UA"/>
        </w:rPr>
        <w:t>та</w:t>
      </w:r>
      <w:r w:rsidRPr="003E7407">
        <w:rPr>
          <w:rFonts w:ascii="Times New Roman" w:hAnsi="Times New Roman" w:cs="Times New Roman"/>
          <w:sz w:val="28"/>
          <w:szCs w:val="28"/>
        </w:rPr>
        <w:t xml:space="preserve"> за </w:t>
      </w:r>
      <w:proofErr w:type="spellStart"/>
      <w:r w:rsidRPr="003E7407">
        <w:rPr>
          <w:rFonts w:ascii="Times New Roman" w:hAnsi="Times New Roman" w:cs="Times New Roman"/>
          <w:sz w:val="28"/>
          <w:szCs w:val="28"/>
        </w:rPr>
        <w:t>уявою</w:t>
      </w:r>
      <w:proofErr w:type="spellEnd"/>
      <w:r w:rsidRPr="003E7407">
        <w:rPr>
          <w:rFonts w:ascii="Times New Roman" w:hAnsi="Times New Roman" w:cs="Times New Roman"/>
          <w:sz w:val="28"/>
          <w:szCs w:val="28"/>
        </w:rPr>
        <w:t xml:space="preserve"> </w:t>
      </w:r>
      <w:r w:rsidRPr="003E7407">
        <w:rPr>
          <w:rFonts w:ascii="Times New Roman" w:hAnsi="Times New Roman" w:cs="Times New Roman"/>
          <w:sz w:val="28"/>
          <w:szCs w:val="28"/>
          <w:lang w:val="uk-UA"/>
        </w:rPr>
        <w:t xml:space="preserve">з  елементом композиції. Розвиток уяви за допомогою уявної подорожі по казках. Застосування методів </w:t>
      </w:r>
      <w:proofErr w:type="spellStart"/>
      <w:r w:rsidRPr="003E7407">
        <w:rPr>
          <w:rFonts w:ascii="Times New Roman" w:hAnsi="Times New Roman" w:cs="Times New Roman"/>
          <w:sz w:val="28"/>
          <w:szCs w:val="28"/>
          <w:lang w:val="uk-UA"/>
        </w:rPr>
        <w:t>казкотерапії</w:t>
      </w:r>
      <w:proofErr w:type="spellEnd"/>
      <w:r w:rsidRPr="003E7407">
        <w:rPr>
          <w:rFonts w:ascii="Times New Roman" w:hAnsi="Times New Roman" w:cs="Times New Roman"/>
          <w:sz w:val="28"/>
          <w:szCs w:val="28"/>
          <w:lang w:val="uk-UA"/>
        </w:rPr>
        <w:t>.</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ліплення по пам’яті домашніх тварин, улюблених іграшок;</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ліплення за уявою казкових персонажів «Казкові тварини», персонажів мультфільмів «Казкові герої»; озвучення виготовлених іграшок;</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створення власних сюжетів казок.</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7.      Святкові іграшки, сувеніри та прикраси (14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Ознайомлення з основними народними та релігійними святами українців. Звичаї та обряди під час свят. Історія виникнення свят.</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виготовлення святкових іграшок з подальшим декоруванням; значення сувенірів як речей, пов’язаних із спогадами; виготовлення, розфарбовування та лакування сувенірів; ліплення традиційних сувенірів.</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8.        Малюнок (8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Мистецтво малювання. Кольори, які оточують нас. Основні кольори. Коло. Види ліній, їхні напрямки. Розташування предметів на аркуші. Прийоми зображення простих форм.</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малювання дерев, квітів та інших рослин; малювання звірів, птахів, комах і риб; малювання окремих об’єктів і явищ, будиночок  гнома, веселка, зірочки на небі, повітряні кульки тощо; малювання казкових персонажів.</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9.       Виготовлення рельєфних картин – ілюстрацій до казок (16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Ознайомлення з новим видом роботи. Поняття про засоби вираження скульптури (об</w:t>
      </w:r>
      <w:r w:rsidRPr="003E7407">
        <w:rPr>
          <w:rFonts w:ascii="Times New Roman" w:hAnsi="Times New Roman" w:cs="Times New Roman"/>
          <w:sz w:val="28"/>
          <w:szCs w:val="28"/>
        </w:rPr>
        <w:t>’</w:t>
      </w:r>
      <w:proofErr w:type="spellStart"/>
      <w:r w:rsidRPr="003E7407">
        <w:rPr>
          <w:rFonts w:ascii="Times New Roman" w:hAnsi="Times New Roman" w:cs="Times New Roman"/>
          <w:sz w:val="28"/>
          <w:szCs w:val="28"/>
        </w:rPr>
        <w:t>ємність</w:t>
      </w:r>
      <w:proofErr w:type="spellEnd"/>
      <w:r w:rsidRPr="003E7407">
        <w:rPr>
          <w:rFonts w:ascii="Times New Roman" w:hAnsi="Times New Roman" w:cs="Times New Roman"/>
          <w:sz w:val="28"/>
          <w:szCs w:val="28"/>
        </w:rPr>
        <w:t xml:space="preserve">, пластика, </w:t>
      </w:r>
      <w:proofErr w:type="spellStart"/>
      <w:r w:rsidRPr="003E7407">
        <w:rPr>
          <w:rFonts w:ascii="Times New Roman" w:hAnsi="Times New Roman" w:cs="Times New Roman"/>
          <w:sz w:val="28"/>
          <w:szCs w:val="28"/>
        </w:rPr>
        <w:t>пропо</w:t>
      </w:r>
      <w:proofErr w:type="spellEnd"/>
      <w:r w:rsidRPr="003E7407">
        <w:rPr>
          <w:rFonts w:ascii="Times New Roman" w:hAnsi="Times New Roman" w:cs="Times New Roman"/>
          <w:sz w:val="28"/>
          <w:szCs w:val="28"/>
          <w:lang w:val="uk-UA"/>
        </w:rPr>
        <w:t>р</w:t>
      </w:r>
      <w:proofErr w:type="spellStart"/>
      <w:r w:rsidRPr="003E7407">
        <w:rPr>
          <w:rFonts w:ascii="Times New Roman" w:hAnsi="Times New Roman" w:cs="Times New Roman"/>
          <w:sz w:val="28"/>
          <w:szCs w:val="28"/>
        </w:rPr>
        <w:t>ції</w:t>
      </w:r>
      <w:proofErr w:type="spellEnd"/>
      <w:r w:rsidRPr="003E7407">
        <w:rPr>
          <w:rFonts w:ascii="Times New Roman" w:hAnsi="Times New Roman" w:cs="Times New Roman"/>
          <w:sz w:val="28"/>
          <w:szCs w:val="28"/>
          <w:lang w:val="uk-UA"/>
        </w:rPr>
        <w:t>, динамічність). Види рельєфів (барельєф, горельєф). Особливості ілюстрування казок.</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lastRenderedPageBreak/>
        <w:t xml:space="preserve">Практична робота: </w:t>
      </w:r>
      <w:r w:rsidRPr="003E7407">
        <w:rPr>
          <w:rFonts w:ascii="Times New Roman" w:hAnsi="Times New Roman" w:cs="Times New Roman"/>
          <w:sz w:val="28"/>
          <w:szCs w:val="28"/>
          <w:lang w:val="uk-UA"/>
        </w:rPr>
        <w:t xml:space="preserve">ліплення окремих рельєфних фігур казкових персонажів; </w:t>
      </w:r>
      <w:proofErr w:type="spellStart"/>
      <w:r w:rsidRPr="003E7407">
        <w:rPr>
          <w:rFonts w:ascii="Times New Roman" w:hAnsi="Times New Roman" w:cs="Times New Roman"/>
          <w:sz w:val="28"/>
          <w:szCs w:val="28"/>
          <w:lang w:val="uk-UA"/>
        </w:rPr>
        <w:t>грунтування</w:t>
      </w:r>
      <w:proofErr w:type="spellEnd"/>
      <w:r w:rsidRPr="003E7407">
        <w:rPr>
          <w:rFonts w:ascii="Times New Roman" w:hAnsi="Times New Roman" w:cs="Times New Roman"/>
          <w:sz w:val="28"/>
          <w:szCs w:val="28"/>
          <w:lang w:val="uk-UA"/>
        </w:rPr>
        <w:t xml:space="preserve"> виготовлених робіт; розфарбовування та лакування рельєфних фігур; застосування прийому </w:t>
      </w:r>
      <w:proofErr w:type="spellStart"/>
      <w:r w:rsidRPr="003E7407">
        <w:rPr>
          <w:rFonts w:ascii="Times New Roman" w:hAnsi="Times New Roman" w:cs="Times New Roman"/>
          <w:sz w:val="28"/>
          <w:szCs w:val="28"/>
          <w:lang w:val="uk-UA"/>
        </w:rPr>
        <w:t>казкотерапії</w:t>
      </w:r>
      <w:proofErr w:type="spellEnd"/>
      <w:r w:rsidRPr="003E7407">
        <w:rPr>
          <w:rFonts w:ascii="Times New Roman" w:hAnsi="Times New Roman" w:cs="Times New Roman"/>
          <w:sz w:val="28"/>
          <w:szCs w:val="28"/>
          <w:lang w:val="uk-UA"/>
        </w:rPr>
        <w:t xml:space="preserve"> – озвучення власним текстом виготовленої рельєфної фігури персонажа; поєднання у композицію виготовлених фігур; озвучення утвореної композиції; ліплення рельєфних ілюстрацій до українських народних казок «Котик і Півник», «Колобок», «Кривенька качечка», «Півник і двоє мишенят», «Солом’яний бичок», «Цап та Баран».</w:t>
      </w:r>
    </w:p>
    <w:p w:rsidR="004E7231" w:rsidRPr="003E7407" w:rsidRDefault="004E7231" w:rsidP="003E7407">
      <w:pPr>
        <w:spacing w:after="0" w:line="240" w:lineRule="auto"/>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       10.       Бесіди з історії мистецтва (2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Бесіда на тему «Українська іграшка – чарівний дивосвіт мистецтва».                  Види українських  народних іграшок, їх зміст.</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11.     Екскурсії, конкурси, свята, виставки (12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Екскурсія до виставкової зали обласної спілки художників. Родинні свята. Народні звичаї та обряди. Символічні прикраси та сувеніри до свят.</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 xml:space="preserve">ліплення, </w:t>
      </w:r>
      <w:proofErr w:type="spellStart"/>
      <w:r w:rsidRPr="003E7407">
        <w:rPr>
          <w:rFonts w:ascii="Times New Roman" w:hAnsi="Times New Roman" w:cs="Times New Roman"/>
          <w:sz w:val="28"/>
          <w:szCs w:val="28"/>
          <w:lang w:val="uk-UA"/>
        </w:rPr>
        <w:t>грунтування</w:t>
      </w:r>
      <w:proofErr w:type="spellEnd"/>
      <w:r w:rsidRPr="003E7407">
        <w:rPr>
          <w:rFonts w:ascii="Times New Roman" w:hAnsi="Times New Roman" w:cs="Times New Roman"/>
          <w:sz w:val="28"/>
          <w:szCs w:val="28"/>
          <w:lang w:val="uk-UA"/>
        </w:rPr>
        <w:t xml:space="preserve">, розфарбовування та лакування іграшок та сувенірів до таких свят: День святого Миколая, Новий рік, Різдво, старий Новий рік, Водохреща, Масляна, </w:t>
      </w:r>
      <w:proofErr w:type="spellStart"/>
      <w:r w:rsidRPr="003E7407">
        <w:rPr>
          <w:rFonts w:ascii="Times New Roman" w:hAnsi="Times New Roman" w:cs="Times New Roman"/>
          <w:sz w:val="28"/>
          <w:szCs w:val="28"/>
          <w:lang w:val="uk-UA"/>
        </w:rPr>
        <w:t>Благовіщення</w:t>
      </w:r>
      <w:proofErr w:type="spellEnd"/>
      <w:r w:rsidRPr="003E7407">
        <w:rPr>
          <w:rFonts w:ascii="Times New Roman" w:hAnsi="Times New Roman" w:cs="Times New Roman"/>
          <w:sz w:val="28"/>
          <w:szCs w:val="28"/>
          <w:lang w:val="uk-UA"/>
        </w:rPr>
        <w:t>, Пасха; проведення родинних свят присвячених народним та релігійним святам; організація виставок робіт вихованців.</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12.      Підсумкове заняття (2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Підведення підсумків роботи гуртка за рік. Виставка робіт гуртківців. Відзначення та нагородження кращих гуртківців  за участь у колект</w:t>
      </w:r>
      <w:r w:rsidR="003E7407" w:rsidRPr="003E7407">
        <w:rPr>
          <w:rFonts w:ascii="Times New Roman" w:hAnsi="Times New Roman" w:cs="Times New Roman"/>
          <w:sz w:val="28"/>
          <w:szCs w:val="28"/>
          <w:lang w:val="uk-UA"/>
        </w:rPr>
        <w:t>ивних та персональних виставках.</w:t>
      </w:r>
    </w:p>
    <w:p w:rsidR="004E7231" w:rsidRPr="003E7407" w:rsidRDefault="004E7231" w:rsidP="003E7407">
      <w:pPr>
        <w:spacing w:after="0" w:line="240" w:lineRule="auto"/>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   </w:t>
      </w:r>
    </w:p>
    <w:p w:rsidR="004E7231" w:rsidRPr="003E7407" w:rsidRDefault="004E7231" w:rsidP="003E7407">
      <w:pPr>
        <w:spacing w:after="0" w:line="240" w:lineRule="auto"/>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sz w:val="28"/>
          <w:szCs w:val="28"/>
          <w:lang w:val="uk-UA"/>
        </w:rPr>
      </w:pPr>
      <w:r w:rsidRPr="003E7407">
        <w:rPr>
          <w:rFonts w:ascii="Times New Roman" w:hAnsi="Times New Roman" w:cs="Times New Roman"/>
          <w:b/>
          <w:bCs/>
          <w:sz w:val="28"/>
          <w:szCs w:val="28"/>
          <w:lang w:val="uk-UA"/>
        </w:rPr>
        <w:t>ПРОГНОЗОВАНИЙ РЕЗУЛЬТАТ</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i/>
          <w:iCs/>
          <w:sz w:val="28"/>
          <w:szCs w:val="28"/>
          <w:lang w:val="uk-UA"/>
        </w:rPr>
        <w:t>Вихованці першого року навчання мають знати</w:t>
      </w:r>
      <w:r w:rsidRPr="003E7407">
        <w:rPr>
          <w:rFonts w:ascii="Times New Roman" w:hAnsi="Times New Roman" w:cs="Times New Roman"/>
          <w:b/>
          <w:bCs/>
          <w:i/>
          <w:iCs/>
          <w:sz w:val="28"/>
          <w:szCs w:val="28"/>
        </w:rPr>
        <w:t>:</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різновиди рельєфів;</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види скульптур;</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необхідні матеріали та інструменти для роботи;</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основні етапи виготовлення виробів;</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основні прийоми ліплення;</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композиційні основи побудови виробів;</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основні кольори та похідні»;</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розташування предметів на аркуші;</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правила техніки безпеки та правила поведінки в гуртку.</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rPr>
      </w:pPr>
      <w:r w:rsidRPr="003E7407">
        <w:rPr>
          <w:rFonts w:ascii="Times New Roman" w:hAnsi="Times New Roman" w:cs="Times New Roman"/>
          <w:b/>
          <w:bCs/>
          <w:i/>
          <w:iCs/>
          <w:sz w:val="28"/>
          <w:szCs w:val="28"/>
          <w:lang w:val="uk-UA"/>
        </w:rPr>
        <w:t>Вихованці першого року навчання мають вміти</w:t>
      </w:r>
      <w:r w:rsidRPr="003E7407">
        <w:rPr>
          <w:rFonts w:ascii="Times New Roman" w:hAnsi="Times New Roman" w:cs="Times New Roman"/>
          <w:b/>
          <w:bCs/>
          <w:sz w:val="28"/>
          <w:szCs w:val="28"/>
        </w:rPr>
        <w:t>:</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ліпити рельєфні фігури за шаблоном;</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виготовляти скульптури малих форм;</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 xml:space="preserve">ліпити по </w:t>
      </w:r>
      <w:proofErr w:type="spellStart"/>
      <w:r w:rsidRPr="003E7407">
        <w:rPr>
          <w:rFonts w:ascii="Times New Roman" w:hAnsi="Times New Roman" w:cs="Times New Roman"/>
          <w:sz w:val="28"/>
          <w:szCs w:val="28"/>
          <w:lang w:val="uk-UA"/>
        </w:rPr>
        <w:t>пам</w:t>
      </w:r>
      <w:proofErr w:type="spellEnd"/>
      <w:r w:rsidRPr="003E7407">
        <w:rPr>
          <w:rFonts w:ascii="Times New Roman" w:hAnsi="Times New Roman" w:cs="Times New Roman"/>
          <w:sz w:val="28"/>
          <w:szCs w:val="28"/>
        </w:rPr>
        <w:t>’</w:t>
      </w:r>
      <w:r w:rsidRPr="003E7407">
        <w:rPr>
          <w:rFonts w:ascii="Times New Roman" w:hAnsi="Times New Roman" w:cs="Times New Roman"/>
          <w:sz w:val="28"/>
          <w:szCs w:val="28"/>
          <w:lang w:val="uk-UA"/>
        </w:rPr>
        <w:t>яті і за уявою скульптурні форми;</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ліпити з натури предмети і фігури тварин;</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складати з окремо виготовлених предметів композицію;</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b/>
          <w:bCs/>
          <w:sz w:val="28"/>
          <w:szCs w:val="28"/>
          <w:lang w:val="uk-UA"/>
        </w:rPr>
      </w:pPr>
      <w:proofErr w:type="spellStart"/>
      <w:r w:rsidRPr="003E7407">
        <w:rPr>
          <w:rFonts w:ascii="Times New Roman" w:hAnsi="Times New Roman" w:cs="Times New Roman"/>
          <w:sz w:val="28"/>
          <w:szCs w:val="28"/>
          <w:lang w:val="uk-UA"/>
        </w:rPr>
        <w:t>грунтувати</w:t>
      </w:r>
      <w:proofErr w:type="spellEnd"/>
      <w:r w:rsidRPr="003E7407">
        <w:rPr>
          <w:rFonts w:ascii="Times New Roman" w:hAnsi="Times New Roman" w:cs="Times New Roman"/>
          <w:sz w:val="28"/>
          <w:szCs w:val="28"/>
          <w:lang w:val="uk-UA"/>
        </w:rPr>
        <w:t xml:space="preserve">  та розфарбовувати об</w:t>
      </w:r>
      <w:r w:rsidRPr="003E7407">
        <w:rPr>
          <w:rFonts w:ascii="Times New Roman" w:hAnsi="Times New Roman" w:cs="Times New Roman"/>
          <w:sz w:val="28"/>
          <w:szCs w:val="28"/>
        </w:rPr>
        <w:t>’</w:t>
      </w:r>
      <w:r w:rsidRPr="003E7407">
        <w:rPr>
          <w:rFonts w:ascii="Times New Roman" w:hAnsi="Times New Roman" w:cs="Times New Roman"/>
          <w:sz w:val="28"/>
          <w:szCs w:val="28"/>
          <w:lang w:val="uk-UA"/>
        </w:rPr>
        <w:t>ємні роботи та рельєфні картини.</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                </w:t>
      </w:r>
    </w:p>
    <w:p w:rsidR="004E7231" w:rsidRPr="003E7407" w:rsidRDefault="004E7231" w:rsidP="003E7407">
      <w:pPr>
        <w:spacing w:after="0" w:line="240" w:lineRule="auto"/>
        <w:jc w:val="center"/>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lastRenderedPageBreak/>
        <w:t>Основний рівень, другий рік навчання</w:t>
      </w:r>
    </w:p>
    <w:p w:rsidR="004E7231" w:rsidRPr="003E7407" w:rsidRDefault="004E7231" w:rsidP="003E7407">
      <w:pPr>
        <w:spacing w:after="0" w:line="240" w:lineRule="auto"/>
        <w:jc w:val="center"/>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НАВЧАЛЬНО-ТЕМАТИЧНИЙ ПЛАН</w:t>
      </w:r>
    </w:p>
    <w:tbl>
      <w:tblPr>
        <w:tblpPr w:leftFromText="180" w:rightFromText="180" w:vertAnchor="text" w:horzAnchor="margin" w:tblpX="64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1440"/>
        <w:gridCol w:w="1620"/>
        <w:gridCol w:w="1512"/>
      </w:tblGrid>
      <w:tr w:rsidR="004E7231" w:rsidRPr="003E7407" w:rsidTr="00853BFE">
        <w:tc>
          <w:tcPr>
            <w:tcW w:w="828" w:type="dxa"/>
            <w:vMerge w:val="restart"/>
          </w:tcPr>
          <w:p w:rsidR="004E7231" w:rsidRPr="003E7407" w:rsidRDefault="004E7231" w:rsidP="003E7407">
            <w:pPr>
              <w:spacing w:after="0" w:line="240" w:lineRule="auto"/>
              <w:ind w:left="-180"/>
              <w:rPr>
                <w:rFonts w:ascii="Times New Roman" w:hAnsi="Times New Roman" w:cs="Times New Roman"/>
                <w:sz w:val="24"/>
                <w:szCs w:val="24"/>
                <w:lang w:val="uk-UA"/>
              </w:rPr>
            </w:pPr>
          </w:p>
        </w:tc>
        <w:tc>
          <w:tcPr>
            <w:tcW w:w="3960" w:type="dxa"/>
            <w:vMerge w:val="restart"/>
          </w:tcPr>
          <w:p w:rsidR="004E7231" w:rsidRPr="003E7407" w:rsidRDefault="004E7231" w:rsidP="003E7407">
            <w:pPr>
              <w:spacing w:after="0" w:line="240" w:lineRule="auto"/>
              <w:jc w:val="center"/>
              <w:rPr>
                <w:rFonts w:ascii="Times New Roman" w:hAnsi="Times New Roman" w:cs="Times New Roman"/>
                <w:b/>
                <w:bCs/>
                <w:sz w:val="24"/>
                <w:szCs w:val="24"/>
                <w:lang w:val="uk-UA"/>
              </w:rPr>
            </w:pPr>
          </w:p>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РОЗДІЛ, ТЕМА</w:t>
            </w:r>
          </w:p>
        </w:tc>
        <w:tc>
          <w:tcPr>
            <w:tcW w:w="4572" w:type="dxa"/>
            <w:gridSpan w:val="3"/>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КІЛЬКІСТЬ ГОДИН</w:t>
            </w:r>
          </w:p>
        </w:tc>
      </w:tr>
      <w:tr w:rsidR="004E7231" w:rsidRPr="003E7407" w:rsidTr="00853BFE">
        <w:trPr>
          <w:trHeight w:val="1210"/>
        </w:trPr>
        <w:tc>
          <w:tcPr>
            <w:tcW w:w="828" w:type="dxa"/>
            <w:vMerge/>
          </w:tcPr>
          <w:p w:rsidR="004E7231" w:rsidRPr="003E7407" w:rsidRDefault="004E7231" w:rsidP="003E7407">
            <w:pPr>
              <w:spacing w:after="0" w:line="240" w:lineRule="auto"/>
              <w:ind w:left="-180"/>
              <w:rPr>
                <w:rFonts w:ascii="Times New Roman" w:hAnsi="Times New Roman" w:cs="Times New Roman"/>
                <w:sz w:val="24"/>
                <w:szCs w:val="24"/>
                <w:lang w:val="uk-UA"/>
              </w:rPr>
            </w:pPr>
          </w:p>
        </w:tc>
        <w:tc>
          <w:tcPr>
            <w:tcW w:w="3960" w:type="dxa"/>
            <w:vMerge/>
          </w:tcPr>
          <w:p w:rsidR="004E7231" w:rsidRPr="003E7407" w:rsidRDefault="004E7231" w:rsidP="003E7407">
            <w:pPr>
              <w:spacing w:after="0" w:line="240" w:lineRule="auto"/>
              <w:rPr>
                <w:rFonts w:ascii="Times New Roman" w:hAnsi="Times New Roman" w:cs="Times New Roman"/>
                <w:sz w:val="24"/>
                <w:szCs w:val="24"/>
                <w:lang w:val="uk-UA"/>
              </w:rPr>
            </w:pP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Усього</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Теоретичні заняття</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Практичні заняття</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Вступне заняття</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Скульптура малих форм</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Декоративні композиції скульптури малих форм</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24</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24</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4</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Малювання</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21</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21</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5</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 xml:space="preserve">Скульптура на основі каркасу   </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48</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45</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6</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Складні декоративні композиції та панно</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36</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33</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7</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Святкові сувеніри та прикраси</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12</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12</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8</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Народна іграшка: історія та сучасність</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30</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6</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24</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9</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Казки народів світу</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21</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6</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15</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10</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Бесіди з історії мистецтва</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6</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6</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11</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Екскурсії, свята, конкурси, виставки</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9</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9</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12</w:t>
            </w: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Підсумкове заняття</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3</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w:t>
            </w:r>
          </w:p>
        </w:tc>
      </w:tr>
      <w:tr w:rsidR="004E7231" w:rsidRPr="003E7407" w:rsidTr="00853BFE">
        <w:tc>
          <w:tcPr>
            <w:tcW w:w="828" w:type="dxa"/>
          </w:tcPr>
          <w:p w:rsidR="004E7231" w:rsidRPr="003E7407" w:rsidRDefault="004E7231" w:rsidP="003E7407">
            <w:pPr>
              <w:spacing w:after="0" w:line="240" w:lineRule="auto"/>
              <w:ind w:left="-180"/>
              <w:jc w:val="center"/>
              <w:rPr>
                <w:rFonts w:ascii="Times New Roman" w:hAnsi="Times New Roman" w:cs="Times New Roman"/>
                <w:sz w:val="24"/>
                <w:szCs w:val="24"/>
                <w:lang w:val="uk-UA"/>
              </w:rPr>
            </w:pPr>
          </w:p>
        </w:tc>
        <w:tc>
          <w:tcPr>
            <w:tcW w:w="3960" w:type="dxa"/>
          </w:tcPr>
          <w:p w:rsidR="004E7231" w:rsidRPr="003E7407" w:rsidRDefault="004E7231" w:rsidP="003E7407">
            <w:pPr>
              <w:spacing w:after="0" w:line="240" w:lineRule="auto"/>
              <w:rPr>
                <w:rFonts w:ascii="Times New Roman" w:hAnsi="Times New Roman" w:cs="Times New Roman"/>
                <w:sz w:val="24"/>
                <w:szCs w:val="24"/>
                <w:lang w:val="uk-UA"/>
              </w:rPr>
            </w:pPr>
            <w:r w:rsidRPr="003E7407">
              <w:rPr>
                <w:rFonts w:ascii="Times New Roman" w:hAnsi="Times New Roman" w:cs="Times New Roman"/>
                <w:sz w:val="24"/>
                <w:szCs w:val="24"/>
                <w:lang w:val="uk-UA"/>
              </w:rPr>
              <w:t>Разом</w:t>
            </w:r>
          </w:p>
        </w:tc>
        <w:tc>
          <w:tcPr>
            <w:tcW w:w="144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216</w:t>
            </w:r>
          </w:p>
        </w:tc>
        <w:tc>
          <w:tcPr>
            <w:tcW w:w="1620"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42</w:t>
            </w:r>
          </w:p>
        </w:tc>
        <w:tc>
          <w:tcPr>
            <w:tcW w:w="1512" w:type="dxa"/>
          </w:tcPr>
          <w:p w:rsidR="004E7231" w:rsidRPr="003E7407" w:rsidRDefault="004E7231" w:rsidP="003E7407">
            <w:pPr>
              <w:spacing w:after="0" w:line="240" w:lineRule="auto"/>
              <w:jc w:val="center"/>
              <w:rPr>
                <w:rFonts w:ascii="Times New Roman" w:hAnsi="Times New Roman" w:cs="Times New Roman"/>
                <w:sz w:val="24"/>
                <w:szCs w:val="24"/>
                <w:lang w:val="uk-UA"/>
              </w:rPr>
            </w:pPr>
            <w:r w:rsidRPr="003E7407">
              <w:rPr>
                <w:rFonts w:ascii="Times New Roman" w:hAnsi="Times New Roman" w:cs="Times New Roman"/>
                <w:sz w:val="24"/>
                <w:szCs w:val="24"/>
                <w:lang w:val="uk-UA"/>
              </w:rPr>
              <w:t>174</w:t>
            </w:r>
          </w:p>
        </w:tc>
      </w:tr>
    </w:tbl>
    <w:p w:rsidR="004E7231" w:rsidRPr="003E7407" w:rsidRDefault="004E7231" w:rsidP="003E7407">
      <w:pPr>
        <w:spacing w:after="0" w:line="240" w:lineRule="auto"/>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ЗМІСТ ПРОГРАМИ</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1.Вступне заняття (3 год.)</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sz w:val="28"/>
          <w:szCs w:val="28"/>
          <w:lang w:val="uk-UA"/>
        </w:rPr>
        <w:t>Мета і зміст роботи гуртка</w:t>
      </w:r>
      <w:r w:rsidRPr="003E7407">
        <w:rPr>
          <w:rFonts w:ascii="Times New Roman" w:hAnsi="Times New Roman" w:cs="Times New Roman"/>
          <w:b/>
          <w:bCs/>
          <w:sz w:val="28"/>
          <w:szCs w:val="28"/>
          <w:lang w:val="uk-UA"/>
        </w:rPr>
        <w:t xml:space="preserve">. </w:t>
      </w:r>
      <w:r w:rsidRPr="003E7407">
        <w:rPr>
          <w:rFonts w:ascii="Times New Roman" w:hAnsi="Times New Roman" w:cs="Times New Roman"/>
          <w:sz w:val="28"/>
          <w:szCs w:val="28"/>
          <w:lang w:val="uk-UA"/>
        </w:rPr>
        <w:t>Ознайомлення з планом роботи гуртка на навчальний рік. Організаційні питання. Інструменти та матеріали, їхнє призначення. Правила безпеки життєдіяльності. Правила поведінки в колективі. Обговорення творчих задумів та ідей гуртківців.</w:t>
      </w:r>
    </w:p>
    <w:p w:rsidR="004E7231" w:rsidRPr="003E7407" w:rsidRDefault="004E7231" w:rsidP="003E7407">
      <w:pPr>
        <w:tabs>
          <w:tab w:val="num" w:pos="0"/>
        </w:tabs>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2. Скульптура малих форм (3 год.)</w:t>
      </w:r>
    </w:p>
    <w:p w:rsidR="004E7231" w:rsidRPr="003E7407" w:rsidRDefault="004E7231" w:rsidP="003E7407">
      <w:pPr>
        <w:tabs>
          <w:tab w:val="num" w:pos="0"/>
        </w:tabs>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Історія виникнення скульптури малих форм. Сувенір – функція скульптури малих форм. Огляд ілюстрацій керамічного мистецтва Трипілля. Значення скульптури малих форм.</w:t>
      </w:r>
    </w:p>
    <w:p w:rsidR="004E7231" w:rsidRPr="003E7407" w:rsidRDefault="004E7231" w:rsidP="003E7407">
      <w:pPr>
        <w:tabs>
          <w:tab w:val="num" w:pos="0"/>
        </w:tabs>
        <w:spacing w:after="0" w:line="240" w:lineRule="auto"/>
        <w:ind w:left="540"/>
        <w:jc w:val="both"/>
        <w:rPr>
          <w:rFonts w:ascii="Times New Roman" w:hAnsi="Times New Roman" w:cs="Times New Roman"/>
          <w:i/>
          <w:iCs/>
          <w:sz w:val="28"/>
          <w:szCs w:val="28"/>
        </w:rPr>
      </w:pPr>
      <w:r w:rsidRPr="003E7407">
        <w:rPr>
          <w:rFonts w:ascii="Times New Roman" w:hAnsi="Times New Roman" w:cs="Times New Roman"/>
          <w:b/>
          <w:bCs/>
          <w:i/>
          <w:iCs/>
          <w:sz w:val="28"/>
          <w:szCs w:val="28"/>
          <w:lang w:val="uk-UA"/>
        </w:rPr>
        <w:t>Практична робота</w:t>
      </w:r>
      <w:r w:rsidRPr="003E7407">
        <w:rPr>
          <w:rFonts w:ascii="Times New Roman" w:hAnsi="Times New Roman" w:cs="Times New Roman"/>
          <w:i/>
          <w:iCs/>
          <w:sz w:val="28"/>
          <w:szCs w:val="28"/>
        </w:rPr>
        <w:t>:</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виготовлення сувеніра за власним задумом.</w:t>
      </w:r>
    </w:p>
    <w:p w:rsidR="004E7231" w:rsidRPr="003E7407" w:rsidRDefault="004E7231" w:rsidP="003E7407">
      <w:pPr>
        <w:tabs>
          <w:tab w:val="num" w:pos="0"/>
        </w:tabs>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3. Декоративні композиції скульптури малих форм (24 год.)</w:t>
      </w:r>
    </w:p>
    <w:p w:rsidR="004E7231" w:rsidRPr="003E7407" w:rsidRDefault="004E7231" w:rsidP="003E7407">
      <w:pPr>
        <w:tabs>
          <w:tab w:val="num" w:pos="0"/>
        </w:tabs>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Трипільська культура (</w:t>
      </w:r>
      <w:proofErr w:type="spellStart"/>
      <w:r w:rsidRPr="003E7407">
        <w:rPr>
          <w:rFonts w:ascii="Times New Roman" w:hAnsi="Times New Roman" w:cs="Times New Roman"/>
          <w:sz w:val="28"/>
          <w:szCs w:val="28"/>
          <w:lang w:val="uk-UA"/>
        </w:rPr>
        <w:t>слов</w:t>
      </w:r>
      <w:proofErr w:type="spellEnd"/>
      <w:r w:rsidRPr="003E7407">
        <w:rPr>
          <w:rFonts w:ascii="Times New Roman" w:hAnsi="Times New Roman" w:cs="Times New Roman"/>
          <w:sz w:val="28"/>
          <w:szCs w:val="28"/>
        </w:rPr>
        <w:t>’</w:t>
      </w:r>
      <w:proofErr w:type="spellStart"/>
      <w:r w:rsidRPr="003E7407">
        <w:rPr>
          <w:rFonts w:ascii="Times New Roman" w:hAnsi="Times New Roman" w:cs="Times New Roman"/>
          <w:sz w:val="28"/>
          <w:szCs w:val="28"/>
          <w:lang w:val="uk-UA"/>
        </w:rPr>
        <w:t>янський</w:t>
      </w:r>
      <w:proofErr w:type="spellEnd"/>
      <w:r w:rsidRPr="003E7407">
        <w:rPr>
          <w:rFonts w:ascii="Times New Roman" w:hAnsi="Times New Roman" w:cs="Times New Roman"/>
          <w:sz w:val="28"/>
          <w:szCs w:val="28"/>
          <w:lang w:val="uk-UA"/>
        </w:rPr>
        <w:t xml:space="preserve"> художній світ). Види ліплення. Декорування  зліпленої роботи. Культова символіка. Сувенір – функція скульптури малих форм. Сувеніри з магнітом. </w:t>
      </w:r>
      <w:proofErr w:type="spellStart"/>
      <w:r w:rsidRPr="003E7407">
        <w:rPr>
          <w:rFonts w:ascii="Times New Roman" w:hAnsi="Times New Roman" w:cs="Times New Roman"/>
          <w:sz w:val="28"/>
          <w:szCs w:val="28"/>
          <w:lang w:val="uk-UA"/>
        </w:rPr>
        <w:t>Нецке</w:t>
      </w:r>
      <w:proofErr w:type="spellEnd"/>
      <w:r w:rsidRPr="003E7407">
        <w:rPr>
          <w:rFonts w:ascii="Times New Roman" w:hAnsi="Times New Roman" w:cs="Times New Roman"/>
          <w:sz w:val="28"/>
          <w:szCs w:val="28"/>
          <w:lang w:val="uk-UA"/>
        </w:rPr>
        <w:t xml:space="preserve"> – брелок на поясі. Вимоги до </w:t>
      </w:r>
      <w:proofErr w:type="spellStart"/>
      <w:r w:rsidRPr="003E7407">
        <w:rPr>
          <w:rFonts w:ascii="Times New Roman" w:hAnsi="Times New Roman" w:cs="Times New Roman"/>
          <w:sz w:val="28"/>
          <w:szCs w:val="28"/>
          <w:lang w:val="uk-UA"/>
        </w:rPr>
        <w:t>нецке</w:t>
      </w:r>
      <w:proofErr w:type="spellEnd"/>
      <w:r w:rsidRPr="003E7407">
        <w:rPr>
          <w:rFonts w:ascii="Times New Roman" w:hAnsi="Times New Roman" w:cs="Times New Roman"/>
          <w:sz w:val="28"/>
          <w:szCs w:val="28"/>
          <w:lang w:val="uk-UA"/>
        </w:rPr>
        <w:t>. Статуетка. Жанрові статуетки на побутові теми.</w:t>
      </w:r>
    </w:p>
    <w:p w:rsidR="004E7231" w:rsidRPr="003E7407" w:rsidRDefault="004E7231" w:rsidP="003E7407">
      <w:pPr>
        <w:tabs>
          <w:tab w:val="num" w:pos="0"/>
        </w:tabs>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ліплення декоративної тарелі; ліплення пташки з порожнистим тулубом; ліплення ляльки (за власним задумом); ліплення сувенірів (звірі); ліплення свійських тварин; виконання ескізу жанрової статуетки; ліплення статуеток на побутові теми.</w:t>
      </w:r>
    </w:p>
    <w:p w:rsidR="004E7231" w:rsidRPr="003E7407" w:rsidRDefault="004E7231" w:rsidP="003E7407">
      <w:pPr>
        <w:tabs>
          <w:tab w:val="num" w:pos="0"/>
        </w:tabs>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4. Малювання (21 год.)</w:t>
      </w:r>
    </w:p>
    <w:p w:rsidR="004E7231" w:rsidRPr="003E7407" w:rsidRDefault="004E7231" w:rsidP="003E7407">
      <w:pPr>
        <w:tabs>
          <w:tab w:val="num" w:pos="0"/>
        </w:tabs>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lastRenderedPageBreak/>
        <w:t>Мистецтво малювання. Кольори, які оточують нас. Основні кольори. Коло. Види ліній, їхні напрями. Розташування зображень предметів на аркуші. Види декоративного мистецтва. Прийоми зображення простих форм. Поняття про формат і раціональне заповнення його зображенням.</w:t>
      </w:r>
    </w:p>
    <w:p w:rsidR="004E7231" w:rsidRPr="003E7407" w:rsidRDefault="004E7231" w:rsidP="003E7407">
      <w:pPr>
        <w:tabs>
          <w:tab w:val="num" w:pos="0"/>
        </w:tabs>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малювання звірів, пташок, риб і комах; дерев, квітів та інших рослин; окремих об’єктів і явищ: будиночок  гнома, веселка, зірочки на небі, сніжинки, повітряні кульки тощо; малювання овочів і фруктів; декоративне малювання: розпис глечика, яйця, тарілки, прикрашення килимка та рушничка тощо.</w:t>
      </w:r>
    </w:p>
    <w:p w:rsidR="004E7231" w:rsidRPr="003E7407" w:rsidRDefault="004E7231" w:rsidP="003E7407">
      <w:pPr>
        <w:tabs>
          <w:tab w:val="num" w:pos="0"/>
        </w:tabs>
        <w:spacing w:after="0" w:line="240" w:lineRule="auto"/>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      </w:t>
      </w:r>
    </w:p>
    <w:p w:rsidR="004E7231" w:rsidRPr="003E7407" w:rsidRDefault="004E7231" w:rsidP="003E7407">
      <w:pPr>
        <w:tabs>
          <w:tab w:val="num" w:pos="0"/>
        </w:tabs>
        <w:spacing w:after="0" w:line="240" w:lineRule="auto"/>
        <w:jc w:val="both"/>
        <w:rPr>
          <w:rFonts w:ascii="Times New Roman" w:hAnsi="Times New Roman" w:cs="Times New Roman"/>
          <w:b/>
          <w:bCs/>
          <w:sz w:val="28"/>
          <w:szCs w:val="28"/>
          <w:lang w:val="uk-UA"/>
        </w:rPr>
      </w:pPr>
    </w:p>
    <w:p w:rsidR="004E7231" w:rsidRPr="003E7407" w:rsidRDefault="004E7231" w:rsidP="003E7407">
      <w:pPr>
        <w:tabs>
          <w:tab w:val="num" w:pos="0"/>
        </w:tabs>
        <w:spacing w:after="0" w:line="240" w:lineRule="auto"/>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        5. Скульптура на основі каркасу (48 год.)</w:t>
      </w:r>
    </w:p>
    <w:p w:rsidR="004E7231" w:rsidRPr="003E7407" w:rsidRDefault="004E7231" w:rsidP="003E7407">
      <w:pPr>
        <w:tabs>
          <w:tab w:val="num" w:pos="0"/>
        </w:tabs>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Об’ємне ліплення з використанням каркасу. Взаємозв’язок основної форми і додаткових елементів. Стилізація. Передача пропорцій та порівняння предметів за величиною та характерними формами.</w:t>
      </w:r>
    </w:p>
    <w:p w:rsidR="004E7231" w:rsidRPr="003E7407" w:rsidRDefault="004E7231" w:rsidP="003E7407">
      <w:pPr>
        <w:tabs>
          <w:tab w:val="num" w:pos="0"/>
        </w:tabs>
        <w:spacing w:after="0" w:line="240" w:lineRule="auto"/>
        <w:ind w:left="540"/>
        <w:jc w:val="both"/>
        <w:rPr>
          <w:rFonts w:ascii="Times New Roman" w:hAnsi="Times New Roman" w:cs="Times New Roman"/>
          <w:i/>
          <w:iCs/>
          <w:sz w:val="28"/>
          <w:szCs w:val="28"/>
          <w:lang w:val="uk-UA"/>
        </w:rPr>
      </w:pPr>
      <w:r w:rsidRPr="003E7407">
        <w:rPr>
          <w:rFonts w:ascii="Times New Roman" w:hAnsi="Times New Roman" w:cs="Times New Roman"/>
          <w:b/>
          <w:bCs/>
          <w:i/>
          <w:iCs/>
          <w:sz w:val="28"/>
          <w:szCs w:val="28"/>
          <w:lang w:val="uk-UA"/>
        </w:rPr>
        <w:t>Практична робота</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об’ємне ліплення посуду, зображень тварин і квітів; ліплення на площині; рельєфні зображення: рослинний та геометричний орнаменти; види рельєфів: барельєф, горельєф.</w:t>
      </w:r>
    </w:p>
    <w:p w:rsidR="004E7231" w:rsidRPr="003E7407" w:rsidRDefault="004E7231" w:rsidP="003E7407">
      <w:pPr>
        <w:tabs>
          <w:tab w:val="num" w:pos="0"/>
        </w:tabs>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6. Складні декоративні композиції та панно (36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Поняття композиції. Основні категорії композиції: симетрія, асиметрія, рівновага, статичність, динамізм, ритм, контраст. Ліплення по пам'яті та за спостереженнями. Рівновага об'ємів. Особливості ліплення фігур людей. </w:t>
      </w:r>
      <w:proofErr w:type="spellStart"/>
      <w:r w:rsidRPr="003E7407">
        <w:rPr>
          <w:rFonts w:ascii="Times New Roman" w:hAnsi="Times New Roman" w:cs="Times New Roman"/>
          <w:sz w:val="28"/>
          <w:szCs w:val="28"/>
          <w:lang w:val="uk-UA"/>
        </w:rPr>
        <w:t>Двофігурні</w:t>
      </w:r>
      <w:proofErr w:type="spellEnd"/>
      <w:r w:rsidRPr="003E7407">
        <w:rPr>
          <w:rFonts w:ascii="Times New Roman" w:hAnsi="Times New Roman" w:cs="Times New Roman"/>
          <w:sz w:val="28"/>
          <w:szCs w:val="28"/>
          <w:lang w:val="uk-UA"/>
        </w:rPr>
        <w:t xml:space="preserve"> та багатофігурні композиції. Панно на основі казкових сюжетів. Оздоблення та розфарбування рельєфних панно з подальшим лакуванням.</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ліплення рельєфних фігур на основі шаблона;</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поєднання виготовлених фігур у композицію на площині;</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розфарбовування, оздоблення та лакування рельєфного панно;</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розробки ескізу панно за власним задумом;</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рельєфні панно «В родинному колі», «Рідне місто моє», «Земля моїх батьків»;</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 xml:space="preserve">ліплення </w:t>
      </w:r>
      <w:proofErr w:type="spellStart"/>
      <w:r w:rsidRPr="003E7407">
        <w:rPr>
          <w:rFonts w:ascii="Times New Roman" w:hAnsi="Times New Roman" w:cs="Times New Roman"/>
          <w:sz w:val="28"/>
          <w:szCs w:val="28"/>
          <w:lang w:val="uk-UA"/>
        </w:rPr>
        <w:t>двофігурних</w:t>
      </w:r>
      <w:proofErr w:type="spellEnd"/>
      <w:r w:rsidRPr="003E7407">
        <w:rPr>
          <w:rFonts w:ascii="Times New Roman" w:hAnsi="Times New Roman" w:cs="Times New Roman"/>
          <w:sz w:val="28"/>
          <w:szCs w:val="28"/>
          <w:lang w:val="uk-UA"/>
        </w:rPr>
        <w:t xml:space="preserve"> та багатофігурних композицій;</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багатофігурних композицій – ілюстрацій до казок «Улюблені герої казок»;</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панно на основі казкових сюжетів.</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sz w:val="28"/>
          <w:szCs w:val="28"/>
          <w:lang w:val="uk-UA"/>
        </w:rPr>
        <w:t>7. Святкові сувеніри та прикраси (12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Ознайомлення із звичаями та традиціями обрядових свят українців, особливостями підготовки до свят. Різновиди святкових сувенірів та прикрас.</w:t>
      </w:r>
    </w:p>
    <w:p w:rsidR="004E7231" w:rsidRPr="003E7407" w:rsidRDefault="004E7231" w:rsidP="003E7407">
      <w:pPr>
        <w:spacing w:after="0" w:line="240" w:lineRule="auto"/>
        <w:ind w:left="540"/>
        <w:jc w:val="both"/>
        <w:rPr>
          <w:rFonts w:ascii="Times New Roman" w:hAnsi="Times New Roman" w:cs="Times New Roman"/>
          <w:i/>
          <w:iCs/>
          <w:sz w:val="28"/>
          <w:szCs w:val="28"/>
          <w:lang w:val="uk-UA"/>
        </w:rPr>
      </w:pPr>
      <w:r w:rsidRPr="003E7407">
        <w:rPr>
          <w:rFonts w:ascii="Times New Roman" w:hAnsi="Times New Roman" w:cs="Times New Roman"/>
          <w:b/>
          <w:bCs/>
          <w:i/>
          <w:iCs/>
          <w:sz w:val="28"/>
          <w:szCs w:val="28"/>
          <w:lang w:val="uk-UA"/>
        </w:rPr>
        <w:t>Практична робота:</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виготовлення тематичних святкових сувенірів та прикрас;</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 xml:space="preserve">виготовлення гербу міста Києва – рельєфної фігури </w:t>
      </w:r>
      <w:proofErr w:type="spellStart"/>
      <w:r w:rsidRPr="003E7407">
        <w:rPr>
          <w:rFonts w:ascii="Times New Roman" w:hAnsi="Times New Roman" w:cs="Times New Roman"/>
          <w:sz w:val="28"/>
          <w:szCs w:val="28"/>
          <w:lang w:val="uk-UA"/>
        </w:rPr>
        <w:t>Архистратига</w:t>
      </w:r>
      <w:proofErr w:type="spellEnd"/>
      <w:r w:rsidRPr="003E7407">
        <w:rPr>
          <w:rFonts w:ascii="Times New Roman" w:hAnsi="Times New Roman" w:cs="Times New Roman"/>
          <w:sz w:val="28"/>
          <w:szCs w:val="28"/>
          <w:lang w:val="uk-UA"/>
        </w:rPr>
        <w:t xml:space="preserve"> Михайла;</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виготовлення  та оздоблення ангелів до Дня Святого Миколая;</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 xml:space="preserve">ліплення та оздоблення різдвяної зірки та </w:t>
      </w:r>
      <w:proofErr w:type="spellStart"/>
      <w:r w:rsidRPr="003E7407">
        <w:rPr>
          <w:rFonts w:ascii="Times New Roman" w:hAnsi="Times New Roman" w:cs="Times New Roman"/>
          <w:sz w:val="28"/>
          <w:szCs w:val="28"/>
          <w:lang w:val="uk-UA"/>
        </w:rPr>
        <w:t>колядничка</w:t>
      </w:r>
      <w:proofErr w:type="spellEnd"/>
      <w:r w:rsidRPr="003E7407">
        <w:rPr>
          <w:rFonts w:ascii="Times New Roman" w:hAnsi="Times New Roman" w:cs="Times New Roman"/>
          <w:sz w:val="28"/>
          <w:szCs w:val="28"/>
          <w:lang w:val="uk-UA"/>
        </w:rPr>
        <w:t>;</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виготовлення рельєфних фігур Різдвяного вертепу;</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виготовлення «жайворонків»;</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рельєфних фігур «благовісників»;</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 xml:space="preserve">пасхальних сувенірів – писанок, крашанок, святкових кошиків, </w:t>
      </w:r>
      <w:proofErr w:type="spellStart"/>
      <w:r w:rsidRPr="003E7407">
        <w:rPr>
          <w:rFonts w:ascii="Times New Roman" w:hAnsi="Times New Roman" w:cs="Times New Roman"/>
          <w:sz w:val="28"/>
          <w:szCs w:val="28"/>
          <w:lang w:val="uk-UA"/>
        </w:rPr>
        <w:t>крапанок</w:t>
      </w:r>
      <w:proofErr w:type="spellEnd"/>
      <w:r w:rsidRPr="003E7407">
        <w:rPr>
          <w:rFonts w:ascii="Times New Roman" w:hAnsi="Times New Roman" w:cs="Times New Roman"/>
          <w:sz w:val="28"/>
          <w:szCs w:val="28"/>
          <w:lang w:val="uk-UA"/>
        </w:rPr>
        <w:t>, ляльок-панянок.</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8. Народна іграшка</w:t>
      </w:r>
      <w:r w:rsidRPr="003E7407">
        <w:rPr>
          <w:rFonts w:ascii="Times New Roman" w:hAnsi="Times New Roman" w:cs="Times New Roman"/>
          <w:b/>
          <w:bCs/>
          <w:sz w:val="28"/>
          <w:szCs w:val="28"/>
        </w:rPr>
        <w:t xml:space="preserve">: </w:t>
      </w:r>
      <w:r w:rsidRPr="003E7407">
        <w:rPr>
          <w:rFonts w:ascii="Times New Roman" w:hAnsi="Times New Roman" w:cs="Times New Roman"/>
          <w:b/>
          <w:bCs/>
          <w:sz w:val="28"/>
          <w:szCs w:val="28"/>
          <w:lang w:val="uk-UA"/>
        </w:rPr>
        <w:t>історія та сучасність (30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 Історія виникнення і розвитку української народної іграшки. Види української народної іграшки, їх зміст. Саморобні дитячі іграшки.</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b/>
          <w:bCs/>
          <w:i/>
          <w:iCs/>
          <w:sz w:val="28"/>
          <w:szCs w:val="28"/>
          <w:lang w:val="uk-UA"/>
        </w:rPr>
        <w:lastRenderedPageBreak/>
        <w:t>Практична робота:</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ліплення іграшок, у яких основною рисою є пластичні, художньо-естетичні фактори: ляльки коники, баранці, «куми» тощо; виготовлення статуеток для вертепу (Запорожець, Циган, Дяк, Баба, Шинкар та ін.);</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ліплення іграшок на основі каркасу;</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технологія виготовлення композиції з об’ємних фігурок;</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саморобних дитячих іграшок за власним ескізом;</w:t>
      </w:r>
      <w:r w:rsidRPr="003E7407">
        <w:rPr>
          <w:rFonts w:ascii="Times New Roman" w:hAnsi="Times New Roman" w:cs="Times New Roman"/>
          <w:i/>
          <w:iCs/>
          <w:sz w:val="28"/>
          <w:szCs w:val="28"/>
          <w:lang w:val="uk-UA"/>
        </w:rPr>
        <w:t xml:space="preserve"> </w:t>
      </w:r>
      <w:r w:rsidRPr="003E7407">
        <w:rPr>
          <w:rFonts w:ascii="Times New Roman" w:hAnsi="Times New Roman" w:cs="Times New Roman"/>
          <w:sz w:val="28"/>
          <w:szCs w:val="28"/>
          <w:lang w:val="uk-UA"/>
        </w:rPr>
        <w:t>розфарбовування виготовлених іграшок з подальшим лакуванням.</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9. Казки народів світу (21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Ознайомлення з казками народів світу. Казка як інструмент психокорекції, як інструмент формування світоглядних уявлень людини. Створення рельєфних картин – ілюстрацій до народних казок. Малювання ілюстрацій  до прочитаних казок. Виготовлення статуеток персонажів казок, притч. Куточок для інсценування казок. Створення власних казок за допомогою виготовлених іграшок.</w:t>
      </w:r>
    </w:p>
    <w:p w:rsidR="004E7231" w:rsidRPr="003E7407" w:rsidRDefault="004E7231" w:rsidP="003E7407">
      <w:pPr>
        <w:spacing w:after="0" w:line="240" w:lineRule="auto"/>
        <w:ind w:left="540"/>
        <w:jc w:val="both"/>
        <w:rPr>
          <w:rFonts w:ascii="Times New Roman" w:hAnsi="Times New Roman" w:cs="Times New Roman"/>
          <w:b/>
          <w:bCs/>
          <w:i/>
          <w:iCs/>
          <w:sz w:val="28"/>
          <w:szCs w:val="28"/>
          <w:lang w:val="uk-UA"/>
        </w:rPr>
      </w:pPr>
      <w:r w:rsidRPr="003E7407">
        <w:rPr>
          <w:rFonts w:ascii="Times New Roman" w:hAnsi="Times New Roman" w:cs="Times New Roman"/>
          <w:b/>
          <w:bCs/>
          <w:i/>
          <w:iCs/>
          <w:sz w:val="28"/>
          <w:szCs w:val="28"/>
          <w:lang w:val="uk-UA"/>
        </w:rPr>
        <w:t xml:space="preserve">Практична робота: </w:t>
      </w:r>
      <w:r w:rsidRPr="003E7407">
        <w:rPr>
          <w:rFonts w:ascii="Times New Roman" w:hAnsi="Times New Roman" w:cs="Times New Roman"/>
          <w:sz w:val="28"/>
          <w:szCs w:val="28"/>
          <w:lang w:val="uk-UA"/>
        </w:rPr>
        <w:t>створення ескізу для рельєфної картини – ілюстрації до казки;</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ліплення рельєфних фігурок персонажів улюблених казок;</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розфарбовування та поєднання у композицію за допомогою індивідуальних підставок статуеток – персонажів казок, притч;</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малювання ілюстрацій до казок;</w:t>
      </w:r>
      <w:r w:rsidRPr="003E7407">
        <w:rPr>
          <w:rFonts w:ascii="Times New Roman" w:hAnsi="Times New Roman" w:cs="Times New Roman"/>
          <w:b/>
          <w:bCs/>
          <w:i/>
          <w:iCs/>
          <w:sz w:val="28"/>
          <w:szCs w:val="28"/>
          <w:lang w:val="uk-UA"/>
        </w:rPr>
        <w:t xml:space="preserve"> </w:t>
      </w:r>
      <w:r w:rsidRPr="003E7407">
        <w:rPr>
          <w:rFonts w:ascii="Times New Roman" w:hAnsi="Times New Roman" w:cs="Times New Roman"/>
          <w:sz w:val="28"/>
          <w:szCs w:val="28"/>
          <w:lang w:val="uk-UA"/>
        </w:rPr>
        <w:t>інсценізація казок гуртківцями за допомогою м’яких іграшок – рукавичок.</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10. Бесіди з історії мистецтва (6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Бесіда «Твори декоративно-ужиткового  мистецтва». Бесіда «В майстерні скульптора».</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11. Екскурсії, конкурси, виставки, свята (9 год.)</w:t>
      </w:r>
    </w:p>
    <w:p w:rsidR="004E7231" w:rsidRPr="003E7407" w:rsidRDefault="004E7231" w:rsidP="003E7407">
      <w:pPr>
        <w:spacing w:after="0" w:line="240" w:lineRule="auto"/>
        <w:ind w:left="54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Екскурсії до просвітницького центру «Інтермецо», обласного центру народних ремесел. Відвідування виставок декоративно-ужиткового мистецтва. Участь у різноманітних виставках, конкурсах, масових заходах, що організуються у Палаці та за його межами. Організація родинних свят.</w:t>
      </w:r>
    </w:p>
    <w:p w:rsidR="004E7231" w:rsidRPr="003E7407" w:rsidRDefault="004E7231" w:rsidP="003E7407">
      <w:pPr>
        <w:spacing w:after="0" w:line="240" w:lineRule="auto"/>
        <w:ind w:left="540"/>
        <w:jc w:val="both"/>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 xml:space="preserve">12. Підсумкове заняття (3 год.) </w:t>
      </w:r>
      <w:r w:rsidRPr="003E7407">
        <w:rPr>
          <w:rFonts w:ascii="Times New Roman" w:hAnsi="Times New Roman" w:cs="Times New Roman"/>
          <w:sz w:val="28"/>
          <w:szCs w:val="28"/>
          <w:lang w:val="uk-UA"/>
        </w:rPr>
        <w:t>Звітна виставка вихованців гуртка. Відзначення кращих гуртківців. Родинне свято «Творча родина».</w:t>
      </w:r>
    </w:p>
    <w:p w:rsidR="004E7231" w:rsidRPr="003E7407" w:rsidRDefault="004E7231" w:rsidP="003E7407">
      <w:pPr>
        <w:spacing w:after="0" w:line="240" w:lineRule="auto"/>
        <w:ind w:left="540"/>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r w:rsidRPr="003E7407">
        <w:rPr>
          <w:rFonts w:ascii="Times New Roman" w:hAnsi="Times New Roman" w:cs="Times New Roman"/>
          <w:b/>
          <w:bCs/>
          <w:sz w:val="28"/>
          <w:szCs w:val="28"/>
          <w:lang w:val="uk-UA"/>
        </w:rPr>
        <w:t>ПРОГНОЗОВАНИЙ РЕЗУЛЬТАТ</w:t>
      </w:r>
    </w:p>
    <w:p w:rsidR="004E7231" w:rsidRPr="003E7407" w:rsidRDefault="004E7231" w:rsidP="003E7407">
      <w:pPr>
        <w:spacing w:after="0" w:line="240" w:lineRule="auto"/>
        <w:ind w:left="540"/>
        <w:jc w:val="both"/>
        <w:rPr>
          <w:rFonts w:ascii="Times New Roman" w:hAnsi="Times New Roman" w:cs="Times New Roman"/>
          <w:i/>
          <w:iCs/>
          <w:sz w:val="28"/>
          <w:szCs w:val="28"/>
          <w:lang w:val="uk-UA"/>
        </w:rPr>
      </w:pPr>
      <w:r w:rsidRPr="003E7407">
        <w:rPr>
          <w:rFonts w:ascii="Times New Roman" w:hAnsi="Times New Roman" w:cs="Times New Roman"/>
          <w:b/>
          <w:bCs/>
          <w:i/>
          <w:iCs/>
          <w:sz w:val="28"/>
          <w:szCs w:val="28"/>
          <w:lang w:val="uk-UA"/>
        </w:rPr>
        <w:t>Вихованці другого року навчання мають знати:</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історію виникнення народної іграшки;</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види народних іграшок;</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звичаї та традиції українців;</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технологію виготовлення скульптур малих форм;</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основні прийоми ліплення та декорування виробів;</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композиційні основи побудови виробів;</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технологію виготовлення скульптур на основі каркасу;</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необхідні матеріали та інструменти для роботи;</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правила безпечної праці під час виготовлення виробів.</w:t>
      </w:r>
    </w:p>
    <w:p w:rsidR="004E7231" w:rsidRPr="003E7407" w:rsidRDefault="004E7231" w:rsidP="003E7407">
      <w:pPr>
        <w:spacing w:after="0" w:line="240" w:lineRule="auto"/>
        <w:ind w:left="540"/>
        <w:jc w:val="both"/>
        <w:rPr>
          <w:rFonts w:ascii="Times New Roman" w:hAnsi="Times New Roman" w:cs="Times New Roman"/>
          <w:sz w:val="28"/>
          <w:szCs w:val="28"/>
          <w:lang w:val="uk-UA"/>
        </w:rPr>
      </w:pPr>
    </w:p>
    <w:p w:rsidR="004E7231" w:rsidRPr="003E7407" w:rsidRDefault="004E7231" w:rsidP="003E7407">
      <w:pPr>
        <w:spacing w:after="0" w:line="240" w:lineRule="auto"/>
        <w:ind w:left="540"/>
        <w:jc w:val="both"/>
        <w:rPr>
          <w:rFonts w:ascii="Times New Roman" w:hAnsi="Times New Roman" w:cs="Times New Roman"/>
          <w:i/>
          <w:iCs/>
          <w:sz w:val="28"/>
          <w:szCs w:val="28"/>
        </w:rPr>
      </w:pPr>
      <w:r w:rsidRPr="003E7407">
        <w:rPr>
          <w:rFonts w:ascii="Times New Roman" w:hAnsi="Times New Roman" w:cs="Times New Roman"/>
          <w:b/>
          <w:bCs/>
          <w:i/>
          <w:iCs/>
          <w:sz w:val="28"/>
          <w:szCs w:val="28"/>
          <w:lang w:val="uk-UA"/>
        </w:rPr>
        <w:t>Вихованці мають вміти</w:t>
      </w:r>
      <w:r w:rsidRPr="003E7407">
        <w:rPr>
          <w:rFonts w:ascii="Times New Roman" w:hAnsi="Times New Roman" w:cs="Times New Roman"/>
          <w:i/>
          <w:iCs/>
          <w:sz w:val="28"/>
          <w:szCs w:val="28"/>
        </w:rPr>
        <w:t>:</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створювати ескізи для рельєфних та об</w:t>
      </w:r>
      <w:r w:rsidRPr="003E7407">
        <w:rPr>
          <w:rFonts w:ascii="Times New Roman" w:hAnsi="Times New Roman" w:cs="Times New Roman"/>
          <w:sz w:val="28"/>
          <w:szCs w:val="28"/>
        </w:rPr>
        <w:t>'</w:t>
      </w:r>
      <w:r w:rsidRPr="003E7407">
        <w:rPr>
          <w:rFonts w:ascii="Times New Roman" w:hAnsi="Times New Roman" w:cs="Times New Roman"/>
          <w:sz w:val="28"/>
          <w:szCs w:val="28"/>
          <w:lang w:val="uk-UA"/>
        </w:rPr>
        <w:t>ємних робіт;</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виготовляти скульптури малих форм;</w:t>
      </w:r>
    </w:p>
    <w:p w:rsidR="004E7231" w:rsidRPr="003E7407" w:rsidRDefault="004E7231" w:rsidP="003E7407">
      <w:pPr>
        <w:numPr>
          <w:ilvl w:val="0"/>
          <w:numId w:val="7"/>
        </w:numPr>
        <w:spacing w:after="0" w:line="240" w:lineRule="auto"/>
        <w:ind w:left="540" w:firstLine="0"/>
        <w:rPr>
          <w:rFonts w:ascii="Times New Roman" w:hAnsi="Times New Roman" w:cs="Times New Roman"/>
          <w:sz w:val="28"/>
          <w:szCs w:val="28"/>
          <w:lang w:val="uk-UA"/>
        </w:rPr>
      </w:pPr>
      <w:r w:rsidRPr="003E7407">
        <w:rPr>
          <w:rFonts w:ascii="Times New Roman" w:hAnsi="Times New Roman" w:cs="Times New Roman"/>
          <w:sz w:val="28"/>
          <w:szCs w:val="28"/>
          <w:lang w:val="uk-UA"/>
        </w:rPr>
        <w:lastRenderedPageBreak/>
        <w:t>створювати рельєфні панно;</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ліпити, розфарбовувати та лакувати сувеніри;</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ліпити жанрові статуетки;</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сприймати малюнок як основу усіх видів образотворчого мистецтва;</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 xml:space="preserve">працювати олівцем, </w:t>
      </w:r>
      <w:proofErr w:type="spellStart"/>
      <w:r w:rsidRPr="003E7407">
        <w:rPr>
          <w:rFonts w:ascii="Times New Roman" w:hAnsi="Times New Roman" w:cs="Times New Roman"/>
          <w:sz w:val="28"/>
          <w:szCs w:val="28"/>
          <w:lang w:val="uk-UA"/>
        </w:rPr>
        <w:t>гуашевими</w:t>
      </w:r>
      <w:proofErr w:type="spellEnd"/>
      <w:r w:rsidRPr="003E7407">
        <w:rPr>
          <w:rFonts w:ascii="Times New Roman" w:hAnsi="Times New Roman" w:cs="Times New Roman"/>
          <w:sz w:val="28"/>
          <w:szCs w:val="28"/>
          <w:lang w:val="uk-UA"/>
        </w:rPr>
        <w:t xml:space="preserve"> фарбами та іншими матеріалами;</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використовувати у роботі основні закони композиції;</w:t>
      </w:r>
    </w:p>
    <w:p w:rsidR="004E7231" w:rsidRPr="003E7407" w:rsidRDefault="004E7231" w:rsidP="003E7407">
      <w:pPr>
        <w:numPr>
          <w:ilvl w:val="0"/>
          <w:numId w:val="7"/>
        </w:numPr>
        <w:spacing w:after="0" w:line="240" w:lineRule="auto"/>
        <w:ind w:left="540" w:firstLine="0"/>
        <w:jc w:val="both"/>
        <w:rPr>
          <w:rFonts w:ascii="Times New Roman" w:hAnsi="Times New Roman" w:cs="Times New Roman"/>
          <w:sz w:val="28"/>
          <w:szCs w:val="28"/>
          <w:lang w:val="uk-UA"/>
        </w:rPr>
      </w:pPr>
      <w:r w:rsidRPr="003E7407">
        <w:rPr>
          <w:rFonts w:ascii="Times New Roman" w:hAnsi="Times New Roman" w:cs="Times New Roman"/>
          <w:sz w:val="28"/>
          <w:szCs w:val="28"/>
          <w:lang w:val="uk-UA"/>
        </w:rPr>
        <w:t>дотримуватись правил безпечної праці.</w:t>
      </w:r>
    </w:p>
    <w:p w:rsidR="004E7231" w:rsidRPr="003E7407" w:rsidRDefault="004E7231" w:rsidP="003E7407">
      <w:pPr>
        <w:spacing w:after="0" w:line="240" w:lineRule="auto"/>
        <w:ind w:left="540"/>
        <w:jc w:val="both"/>
        <w:rPr>
          <w:rFonts w:ascii="Times New Roman" w:hAnsi="Times New Roman" w:cs="Times New Roman"/>
          <w:sz w:val="28"/>
          <w:szCs w:val="28"/>
          <w:lang w:val="uk-UA"/>
        </w:rPr>
      </w:pPr>
    </w:p>
    <w:p w:rsidR="004E7231" w:rsidRPr="003E7407" w:rsidRDefault="004E7231" w:rsidP="003E7407">
      <w:pPr>
        <w:spacing w:after="0" w:line="240" w:lineRule="auto"/>
        <w:jc w:val="both"/>
        <w:rPr>
          <w:rFonts w:ascii="Times New Roman" w:hAnsi="Times New Roman" w:cs="Times New Roman"/>
          <w:sz w:val="28"/>
          <w:szCs w:val="28"/>
          <w:lang w:val="uk-UA"/>
        </w:rPr>
      </w:pPr>
    </w:p>
    <w:p w:rsidR="004E7231" w:rsidRPr="003E7407" w:rsidRDefault="004E7231" w:rsidP="003E7407">
      <w:pPr>
        <w:spacing w:after="0" w:line="240" w:lineRule="auto"/>
        <w:jc w:val="both"/>
        <w:rPr>
          <w:rFonts w:ascii="Times New Roman" w:hAnsi="Times New Roman" w:cs="Times New Roman"/>
          <w:sz w:val="28"/>
          <w:szCs w:val="28"/>
          <w:lang w:val="uk-UA"/>
        </w:rPr>
      </w:pPr>
    </w:p>
    <w:p w:rsidR="004E7231" w:rsidRPr="003E7407" w:rsidRDefault="004E7231" w:rsidP="003E7407">
      <w:pPr>
        <w:spacing w:after="0" w:line="240" w:lineRule="auto"/>
        <w:rPr>
          <w:rFonts w:ascii="Times New Roman" w:hAnsi="Times New Roman" w:cs="Times New Roman"/>
          <w:sz w:val="28"/>
          <w:szCs w:val="28"/>
          <w:lang w:val="uk-UA"/>
        </w:rPr>
      </w:pPr>
    </w:p>
    <w:p w:rsidR="004E7231" w:rsidRPr="003E7407" w:rsidRDefault="004E7231" w:rsidP="003E7407">
      <w:pPr>
        <w:spacing w:after="0" w:line="240" w:lineRule="auto"/>
        <w:rPr>
          <w:rFonts w:ascii="Times New Roman" w:hAnsi="Times New Roman" w:cs="Times New Roman"/>
          <w:sz w:val="28"/>
          <w:szCs w:val="28"/>
          <w:lang w:val="uk-UA"/>
        </w:rPr>
      </w:pPr>
    </w:p>
    <w:p w:rsidR="004E7231" w:rsidRPr="003E7407" w:rsidRDefault="004E7231" w:rsidP="003E7407">
      <w:pPr>
        <w:spacing w:after="0" w:line="240" w:lineRule="auto"/>
        <w:rPr>
          <w:rFonts w:ascii="Times New Roman" w:hAnsi="Times New Roman" w:cs="Times New Roman"/>
          <w:sz w:val="28"/>
          <w:szCs w:val="28"/>
          <w:lang w:val="uk-UA"/>
        </w:rPr>
      </w:pPr>
    </w:p>
    <w:p w:rsidR="004E7231" w:rsidRPr="003E7407" w:rsidRDefault="004E7231" w:rsidP="003E7407">
      <w:pPr>
        <w:spacing w:after="0" w:line="240" w:lineRule="auto"/>
        <w:rPr>
          <w:rFonts w:ascii="Times New Roman" w:hAnsi="Times New Roman" w:cs="Times New Roman"/>
          <w:sz w:val="28"/>
          <w:szCs w:val="28"/>
          <w:lang w:val="uk-UA"/>
        </w:rPr>
      </w:pPr>
    </w:p>
    <w:p w:rsidR="004E7231" w:rsidRPr="003E7407" w:rsidRDefault="004E7231" w:rsidP="003E7407">
      <w:pPr>
        <w:spacing w:after="0" w:line="240" w:lineRule="auto"/>
        <w:rPr>
          <w:rFonts w:ascii="Times New Roman" w:hAnsi="Times New Roman" w:cs="Times New Roman"/>
          <w:sz w:val="28"/>
          <w:szCs w:val="28"/>
          <w:lang w:val="uk-UA"/>
        </w:rPr>
      </w:pPr>
    </w:p>
    <w:p w:rsidR="004E7231" w:rsidRPr="003E7407" w:rsidRDefault="004E7231" w:rsidP="003E7407">
      <w:pPr>
        <w:spacing w:after="0" w:line="240" w:lineRule="auto"/>
        <w:rPr>
          <w:rFonts w:ascii="Times New Roman" w:hAnsi="Times New Roman" w:cs="Times New Roman"/>
          <w:sz w:val="28"/>
          <w:szCs w:val="28"/>
          <w:lang w:val="uk-UA"/>
        </w:rPr>
      </w:pPr>
    </w:p>
    <w:p w:rsidR="004E7231" w:rsidRPr="003E7407" w:rsidRDefault="004E7231" w:rsidP="003E7407">
      <w:pPr>
        <w:spacing w:after="0" w:line="240" w:lineRule="auto"/>
        <w:rPr>
          <w:rFonts w:ascii="Times New Roman" w:hAnsi="Times New Roman" w:cs="Times New Roman"/>
          <w:sz w:val="28"/>
          <w:szCs w:val="28"/>
          <w:lang w:val="uk-UA"/>
        </w:rPr>
      </w:pPr>
    </w:p>
    <w:p w:rsidR="004E7231" w:rsidRPr="003E7407" w:rsidRDefault="004E7231" w:rsidP="003E7407">
      <w:pPr>
        <w:spacing w:after="0" w:line="240" w:lineRule="auto"/>
        <w:jc w:val="center"/>
        <w:rPr>
          <w:rFonts w:ascii="Times New Roman" w:eastAsia="SimSun" w:hAnsi="Times New Roman" w:cs="Times New Roman"/>
          <w:b/>
          <w:bCs/>
          <w:sz w:val="28"/>
          <w:szCs w:val="28"/>
          <w:lang w:val="uk-UA" w:eastAsia="zh-CN"/>
        </w:rPr>
      </w:pPr>
    </w:p>
    <w:p w:rsidR="004E7231" w:rsidRPr="003E7407" w:rsidRDefault="004E7231" w:rsidP="003E7407">
      <w:pPr>
        <w:spacing w:after="0" w:line="240" w:lineRule="auto"/>
        <w:jc w:val="center"/>
        <w:rPr>
          <w:rFonts w:ascii="Times New Roman" w:eastAsia="SimSun" w:hAnsi="Times New Roman" w:cs="Times New Roman"/>
          <w:b/>
          <w:bCs/>
          <w:sz w:val="28"/>
          <w:szCs w:val="28"/>
          <w:lang w:val="uk-UA" w:eastAsia="zh-CN"/>
        </w:rPr>
      </w:pPr>
    </w:p>
    <w:p w:rsidR="004E7231" w:rsidRPr="003E7407" w:rsidRDefault="004E7231" w:rsidP="003E7407">
      <w:pPr>
        <w:spacing w:after="0" w:line="240" w:lineRule="auto"/>
        <w:jc w:val="center"/>
        <w:rPr>
          <w:rFonts w:ascii="Times New Roman" w:eastAsia="SimSun" w:hAnsi="Times New Roman" w:cs="Times New Roman"/>
          <w:b/>
          <w:bCs/>
          <w:sz w:val="28"/>
          <w:szCs w:val="28"/>
          <w:lang w:val="uk-UA" w:eastAsia="zh-CN"/>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rPr>
          <w:rFonts w:ascii="Times New Roman" w:hAnsi="Times New Roman" w:cs="Times New Roman"/>
          <w:b/>
          <w:bCs/>
          <w:sz w:val="28"/>
          <w:szCs w:val="28"/>
          <w:lang w:val="uk-UA"/>
        </w:rPr>
      </w:pPr>
    </w:p>
    <w:p w:rsidR="004E7231" w:rsidRPr="003E7407" w:rsidRDefault="004E7231" w:rsidP="003E7407">
      <w:pPr>
        <w:spacing w:after="0" w:line="240" w:lineRule="auto"/>
        <w:rPr>
          <w:rFonts w:ascii="Times New Roman" w:hAnsi="Times New Roman" w:cs="Times New Roman"/>
          <w:b/>
          <w:bCs/>
          <w:sz w:val="28"/>
          <w:szCs w:val="28"/>
          <w:lang w:val="uk-UA"/>
        </w:rPr>
      </w:pPr>
    </w:p>
    <w:p w:rsidR="004E7231" w:rsidRPr="003E7407" w:rsidRDefault="004E7231" w:rsidP="003E7407">
      <w:pPr>
        <w:spacing w:after="0" w:line="240" w:lineRule="auto"/>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4E7231" w:rsidRPr="003E7407" w:rsidRDefault="004E7231" w:rsidP="003E7407">
      <w:pPr>
        <w:spacing w:after="0" w:line="240" w:lineRule="auto"/>
        <w:jc w:val="center"/>
        <w:rPr>
          <w:rFonts w:ascii="Times New Roman" w:hAnsi="Times New Roman" w:cs="Times New Roman"/>
          <w:b/>
          <w:bCs/>
          <w:sz w:val="28"/>
          <w:szCs w:val="28"/>
          <w:lang w:val="uk-UA"/>
        </w:rPr>
      </w:pPr>
    </w:p>
    <w:p w:rsidR="006D2E0C" w:rsidRPr="003E7407" w:rsidRDefault="006D2E0C" w:rsidP="003E7407">
      <w:pPr>
        <w:spacing w:after="0" w:line="240" w:lineRule="auto"/>
        <w:rPr>
          <w:rFonts w:ascii="Times New Roman" w:hAnsi="Times New Roman" w:cs="Times New Roman"/>
          <w:sz w:val="28"/>
          <w:szCs w:val="28"/>
        </w:rPr>
      </w:pPr>
    </w:p>
    <w:sectPr w:rsidR="006D2E0C" w:rsidRPr="003E7407" w:rsidSect="00A120F1">
      <w:pgSz w:w="11906" w:h="16838"/>
      <w:pgMar w:top="1258" w:right="850"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978"/>
    <w:multiLevelType w:val="hybridMultilevel"/>
    <w:tmpl w:val="82185CDC"/>
    <w:lvl w:ilvl="0" w:tplc="9BF8027A">
      <w:start w:val="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5FB7836"/>
    <w:multiLevelType w:val="hybridMultilevel"/>
    <w:tmpl w:val="439C1676"/>
    <w:lvl w:ilvl="0" w:tplc="5AB8C060">
      <w:start w:val="1"/>
      <w:numFmt w:val="decimal"/>
      <w:lvlText w:val="%1."/>
      <w:lvlJc w:val="left"/>
      <w:pPr>
        <w:tabs>
          <w:tab w:val="num" w:pos="720"/>
        </w:tabs>
        <w:ind w:left="720" w:hanging="36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88135C"/>
    <w:multiLevelType w:val="hybridMultilevel"/>
    <w:tmpl w:val="734ED974"/>
    <w:lvl w:ilvl="0" w:tplc="53147CD2">
      <w:start w:val="1"/>
      <w:numFmt w:val="decimal"/>
      <w:lvlText w:val="%1."/>
      <w:lvlJc w:val="left"/>
      <w:pPr>
        <w:tabs>
          <w:tab w:val="num" w:pos="360"/>
        </w:tabs>
        <w:ind w:left="360" w:hanging="360"/>
      </w:pPr>
      <w:rPr>
        <w:rFonts w:hint="default"/>
        <w:b/>
        <w:bCs/>
        <w:u w:val="none"/>
      </w:rPr>
    </w:lvl>
    <w:lvl w:ilvl="1" w:tplc="EB28EBAC">
      <w:start w:val="2"/>
      <w:numFmt w:val="decimal"/>
      <w:lvlText w:val="%2"/>
      <w:lvlJc w:val="left"/>
      <w:pPr>
        <w:tabs>
          <w:tab w:val="num" w:pos="1440"/>
        </w:tabs>
        <w:ind w:left="1440" w:hanging="360"/>
      </w:pPr>
      <w:rPr>
        <w:rFonts w:hint="default"/>
        <w:u w:val="singl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A8C2D3A"/>
    <w:multiLevelType w:val="hybridMultilevel"/>
    <w:tmpl w:val="D4B24DAE"/>
    <w:lvl w:ilvl="0" w:tplc="B5E0CFDC">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1B7A3F43"/>
    <w:multiLevelType w:val="hybridMultilevel"/>
    <w:tmpl w:val="F8AEDBB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D23602"/>
    <w:multiLevelType w:val="multilevel"/>
    <w:tmpl w:val="5D088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EE2F61"/>
    <w:multiLevelType w:val="hybridMultilevel"/>
    <w:tmpl w:val="EAD233A0"/>
    <w:lvl w:ilvl="0" w:tplc="5412D1D2">
      <w:start w:val="1"/>
      <w:numFmt w:val="decimal"/>
      <w:lvlText w:val="%1."/>
      <w:lvlJc w:val="left"/>
      <w:pPr>
        <w:ind w:left="-633" w:hanging="360"/>
      </w:pPr>
      <w:rPr>
        <w:rFonts w:hint="default"/>
      </w:r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7">
    <w:nsid w:val="245C1152"/>
    <w:multiLevelType w:val="hybridMultilevel"/>
    <w:tmpl w:val="01B497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3A356A"/>
    <w:multiLevelType w:val="hybridMultilevel"/>
    <w:tmpl w:val="2674A5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61B48CE"/>
    <w:multiLevelType w:val="hybridMultilevel"/>
    <w:tmpl w:val="F22297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4762588"/>
    <w:multiLevelType w:val="hybridMultilevel"/>
    <w:tmpl w:val="58484F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68931C7"/>
    <w:multiLevelType w:val="hybridMultilevel"/>
    <w:tmpl w:val="43F6BC72"/>
    <w:lvl w:ilvl="0" w:tplc="5AB8C06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91C7757"/>
    <w:multiLevelType w:val="hybridMultilevel"/>
    <w:tmpl w:val="42065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0"/>
  </w:num>
  <w:num w:numId="8">
    <w:abstractNumId w:val="11"/>
  </w:num>
  <w:num w:numId="9">
    <w:abstractNumId w:val="2"/>
  </w:num>
  <w:num w:numId="10">
    <w:abstractNumId w:val="10"/>
  </w:num>
  <w:num w:numId="11">
    <w:abstractNumId w:val="9"/>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E7231"/>
    <w:rsid w:val="003E7407"/>
    <w:rsid w:val="004E7231"/>
    <w:rsid w:val="006D2E0C"/>
    <w:rsid w:val="008F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0C"/>
  </w:style>
  <w:style w:type="paragraph" w:styleId="4">
    <w:name w:val="heading 4"/>
    <w:basedOn w:val="a"/>
    <w:next w:val="a"/>
    <w:link w:val="40"/>
    <w:uiPriority w:val="99"/>
    <w:qFormat/>
    <w:rsid w:val="004E7231"/>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4E7231"/>
    <w:rPr>
      <w:rFonts w:ascii="Cambria" w:eastAsia="Times New Roman" w:hAnsi="Cambria" w:cs="Cambria"/>
      <w:b/>
      <w:bCs/>
      <w:i/>
      <w:iCs/>
      <w:color w:val="4F81BD"/>
    </w:rPr>
  </w:style>
  <w:style w:type="paragraph" w:styleId="a3">
    <w:name w:val="Balloon Text"/>
    <w:basedOn w:val="a"/>
    <w:link w:val="a4"/>
    <w:uiPriority w:val="99"/>
    <w:semiHidden/>
    <w:rsid w:val="004E7231"/>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4E7231"/>
    <w:rPr>
      <w:rFonts w:ascii="Tahoma" w:eastAsia="Times New Roman" w:hAnsi="Tahoma" w:cs="Tahoma"/>
      <w:sz w:val="16"/>
      <w:szCs w:val="16"/>
    </w:rPr>
  </w:style>
  <w:style w:type="paragraph" w:styleId="a5">
    <w:name w:val="List Paragraph"/>
    <w:basedOn w:val="a"/>
    <w:uiPriority w:val="99"/>
    <w:qFormat/>
    <w:rsid w:val="004E7231"/>
    <w:pPr>
      <w:ind w:left="720"/>
    </w:pPr>
    <w:rPr>
      <w:rFonts w:ascii="Calibri" w:eastAsia="Times New Roman" w:hAnsi="Calibri" w:cs="Calibri"/>
      <w:lang w:eastAsia="en-US"/>
    </w:rPr>
  </w:style>
  <w:style w:type="paragraph" w:styleId="a6">
    <w:name w:val="Normal (Web)"/>
    <w:basedOn w:val="a"/>
    <w:uiPriority w:val="99"/>
    <w:rsid w:val="004E7231"/>
    <w:pPr>
      <w:spacing w:before="100" w:beforeAutospacing="1" w:after="100" w:afterAutospacing="1" w:line="240" w:lineRule="auto"/>
    </w:pPr>
    <w:rPr>
      <w:rFonts w:ascii="Calibri" w:eastAsia="Times New Roman" w:hAnsi="Calibri" w:cs="Calibri"/>
      <w:sz w:val="24"/>
      <w:szCs w:val="24"/>
      <w:lang w:val="uk-UA" w:eastAsia="uk-UA"/>
    </w:rPr>
  </w:style>
  <w:style w:type="paragraph" w:styleId="a7">
    <w:name w:val="No Spacing"/>
    <w:uiPriority w:val="99"/>
    <w:qFormat/>
    <w:rsid w:val="004E7231"/>
    <w:pPr>
      <w:spacing w:after="0" w:line="240" w:lineRule="auto"/>
    </w:pPr>
    <w:rPr>
      <w:rFonts w:ascii="Calibri" w:eastAsia="Times New Roman" w:hAnsi="Calibri" w:cs="Calibri"/>
    </w:rPr>
  </w:style>
  <w:style w:type="paragraph" w:styleId="HTML">
    <w:name w:val="HTML Preformatted"/>
    <w:basedOn w:val="a"/>
    <w:link w:val="HTML0"/>
    <w:uiPriority w:val="99"/>
    <w:rsid w:val="004E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7231"/>
    <w:rPr>
      <w:rFonts w:ascii="Courier New" w:eastAsia="Times New Roman" w:hAnsi="Courier New" w:cs="Courier New"/>
      <w:sz w:val="20"/>
      <w:szCs w:val="20"/>
    </w:rPr>
  </w:style>
  <w:style w:type="paragraph" w:styleId="a8">
    <w:name w:val="Subtitle"/>
    <w:basedOn w:val="a"/>
    <w:next w:val="a"/>
    <w:link w:val="a9"/>
    <w:uiPriority w:val="99"/>
    <w:qFormat/>
    <w:rsid w:val="004E7231"/>
    <w:pPr>
      <w:numPr>
        <w:ilvl w:val="1"/>
      </w:numPr>
    </w:pPr>
    <w:rPr>
      <w:rFonts w:ascii="Cambria" w:eastAsia="Times New Roman" w:hAnsi="Cambria" w:cs="Cambria"/>
      <w:i/>
      <w:iCs/>
      <w:color w:val="4F81BD"/>
      <w:spacing w:val="15"/>
      <w:sz w:val="24"/>
      <w:szCs w:val="24"/>
      <w:lang w:val="en-US" w:eastAsia="en-US"/>
    </w:rPr>
  </w:style>
  <w:style w:type="character" w:customStyle="1" w:styleId="a9">
    <w:name w:val="Подзаголовок Знак"/>
    <w:basedOn w:val="a0"/>
    <w:link w:val="a8"/>
    <w:uiPriority w:val="99"/>
    <w:rsid w:val="004E7231"/>
    <w:rPr>
      <w:rFonts w:ascii="Cambria" w:eastAsia="Times New Roman" w:hAnsi="Cambria" w:cs="Cambria"/>
      <w:i/>
      <w:iCs/>
      <w:color w:val="4F81BD"/>
      <w:spacing w:val="15"/>
      <w:sz w:val="24"/>
      <w:szCs w:val="24"/>
      <w:lang w:val="en-US" w:eastAsia="en-US"/>
    </w:rPr>
  </w:style>
  <w:style w:type="character" w:styleId="aa">
    <w:name w:val="Strong"/>
    <w:basedOn w:val="a0"/>
    <w:uiPriority w:val="99"/>
    <w:qFormat/>
    <w:rsid w:val="004E7231"/>
    <w:rPr>
      <w:b/>
      <w:bCs/>
    </w:rPr>
  </w:style>
  <w:style w:type="paragraph" w:styleId="ab">
    <w:name w:val="Body Text"/>
    <w:basedOn w:val="a"/>
    <w:link w:val="ac"/>
    <w:uiPriority w:val="99"/>
    <w:rsid w:val="004E7231"/>
    <w:pPr>
      <w:suppressAutoHyphens/>
      <w:spacing w:after="120" w:line="240" w:lineRule="auto"/>
    </w:pPr>
    <w:rPr>
      <w:rFonts w:ascii="Calibri" w:eastAsia="Times New Roman" w:hAnsi="Calibri" w:cs="Calibri"/>
      <w:sz w:val="20"/>
      <w:szCs w:val="20"/>
      <w:lang w:val="en-US" w:eastAsia="zh-CN"/>
    </w:rPr>
  </w:style>
  <w:style w:type="character" w:customStyle="1" w:styleId="ac">
    <w:name w:val="Основной текст Знак"/>
    <w:basedOn w:val="a0"/>
    <w:link w:val="ab"/>
    <w:uiPriority w:val="99"/>
    <w:rsid w:val="004E7231"/>
    <w:rPr>
      <w:rFonts w:ascii="Calibri" w:eastAsia="Times New Roman" w:hAnsi="Calibri" w:cs="Calibri"/>
      <w:sz w:val="20"/>
      <w:szCs w:val="20"/>
      <w:lang w:val="en-US" w:eastAsia="zh-CN"/>
    </w:rPr>
  </w:style>
  <w:style w:type="character" w:styleId="ad">
    <w:name w:val="Emphasis"/>
    <w:basedOn w:val="a0"/>
    <w:uiPriority w:val="99"/>
    <w:qFormat/>
    <w:rsid w:val="004E7231"/>
    <w:rPr>
      <w:i/>
      <w:iCs/>
    </w:rPr>
  </w:style>
  <w:style w:type="paragraph" w:customStyle="1" w:styleId="1">
    <w:name w:val="Абзац списка1"/>
    <w:basedOn w:val="a"/>
    <w:uiPriority w:val="99"/>
    <w:rsid w:val="004E7231"/>
    <w:pPr>
      <w:ind w:left="720"/>
    </w:pPr>
    <w:rPr>
      <w:rFonts w:ascii="Calibri" w:eastAsia="Times New Roman" w:hAnsi="Calibri" w:cs="Calibri"/>
      <w:lang w:eastAsia="en-US"/>
    </w:rPr>
  </w:style>
  <w:style w:type="character" w:customStyle="1" w:styleId="apple-converted-space">
    <w:name w:val="apple-converted-space"/>
    <w:basedOn w:val="a0"/>
    <w:uiPriority w:val="99"/>
    <w:rsid w:val="004E7231"/>
  </w:style>
  <w:style w:type="table" w:styleId="ae">
    <w:name w:val="Table Grid"/>
    <w:basedOn w:val="a1"/>
    <w:uiPriority w:val="99"/>
    <w:rsid w:val="004E7231"/>
    <w:pPr>
      <w:spacing w:after="0" w:line="240" w:lineRule="auto"/>
    </w:pPr>
    <w:rPr>
      <w:rFonts w:ascii="Calibri" w:eastAsia="Times New Roman"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4E72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7%D0%B4%D1%96%D0%B1%D0%BD%D0%BE%D1%81%D1%82%D1%96" TargetMode="External"/><Relationship Id="rId5" Type="http://schemas.openxmlformats.org/officeDocument/2006/relationships/hyperlink" Target="http://ua-referat.com/%D0%9C%D0%B0%D1%82%D0%B5%D1%80%D1%96%D0%B0%D0%BB%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БДЮТ</dc:creator>
  <cp:keywords/>
  <dc:description/>
  <cp:lastModifiedBy>БДЮТ</cp:lastModifiedBy>
  <cp:revision>3</cp:revision>
  <cp:lastPrinted>2019-08-25T08:07:00Z</cp:lastPrinted>
  <dcterms:created xsi:type="dcterms:W3CDTF">2019-08-25T03:26:00Z</dcterms:created>
  <dcterms:modified xsi:type="dcterms:W3CDTF">2019-08-25T09:41:00Z</dcterms:modified>
</cp:coreProperties>
</file>